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A0" w:rsidRPr="00D03514" w:rsidRDefault="00C72EA0" w:rsidP="00C72EA0">
      <w:pPr>
        <w:pStyle w:val="2878"/>
        <w:spacing w:after="0"/>
        <w:rPr>
          <w:rFonts w:ascii="宋体" w:eastAsia="宋体"/>
          <w:color w:val="FF0000"/>
        </w:rPr>
      </w:pPr>
      <w:bookmarkStart w:id="0" w:name="_Toc190748406"/>
      <w:r w:rsidRPr="00D03514">
        <w:rPr>
          <w:rFonts w:ascii="宋体" w:eastAsia="宋体" w:hint="eastAsia"/>
          <w:color w:val="FF0000"/>
        </w:rPr>
        <w:t>泉州市</w:t>
      </w:r>
      <w:r>
        <w:rPr>
          <w:rFonts w:ascii="宋体" w:eastAsia="宋体" w:hint="eastAsia"/>
          <w:color w:val="FF0000"/>
        </w:rPr>
        <w:t>奕聪中学</w:t>
      </w:r>
      <w:r w:rsidRPr="00D03514">
        <w:rPr>
          <w:rFonts w:ascii="宋体" w:eastAsia="宋体" w:hint="eastAsia"/>
          <w:color w:val="FF0000"/>
        </w:rPr>
        <w:t>党员教育</w:t>
      </w:r>
    </w:p>
    <w:p w:rsidR="00C72EA0" w:rsidRPr="00A95A8B" w:rsidRDefault="00C72EA0" w:rsidP="00C72EA0">
      <w:pPr>
        <w:jc w:val="center"/>
        <w:rPr>
          <w:rStyle w:val="1Char"/>
        </w:rPr>
      </w:pPr>
      <w:r>
        <w:rPr>
          <w:rFonts w:ascii="华文新魏" w:eastAsia="华文新魏" w:hint="eastAsia"/>
          <w:b/>
          <w:color w:val="FF0000"/>
          <w:w w:val="90"/>
          <w:sz w:val="144"/>
          <w:szCs w:val="144"/>
        </w:rPr>
        <w:t>学习材料推荐</w:t>
      </w:r>
    </w:p>
    <w:p w:rsidR="00C72EA0" w:rsidRPr="00FE4064" w:rsidRDefault="00013AED" w:rsidP="00013AED">
      <w:pPr>
        <w:spacing w:afterLines="50"/>
        <w:ind w:right="108"/>
        <w:jc w:val="center"/>
        <w:rPr>
          <w:rFonts w:ascii="楷体_GB2312" w:eastAsia="楷体_GB2312"/>
          <w:sz w:val="32"/>
          <w:szCs w:val="32"/>
        </w:rPr>
      </w:pPr>
      <w:r>
        <w:rPr>
          <w:rFonts w:ascii="楷体_GB2312" w:eastAsia="楷体_GB2312" w:hint="eastAsia"/>
          <w:sz w:val="32"/>
          <w:szCs w:val="32"/>
        </w:rPr>
        <w:t xml:space="preserve"> </w:t>
      </w:r>
      <w:r w:rsidR="00C72EA0">
        <w:rPr>
          <w:rFonts w:ascii="楷体_GB2312" w:eastAsia="楷体_GB2312" w:hint="eastAsia"/>
          <w:sz w:val="32"/>
          <w:szCs w:val="32"/>
        </w:rPr>
        <w:t>2018年</w:t>
      </w:r>
      <w:r w:rsidR="00C72EA0" w:rsidRPr="00FE4064">
        <w:rPr>
          <w:rFonts w:ascii="楷体_GB2312" w:eastAsia="楷体_GB2312" w:hint="eastAsia"/>
          <w:sz w:val="32"/>
          <w:szCs w:val="32"/>
        </w:rPr>
        <w:t>第</w:t>
      </w:r>
      <w:r w:rsidR="00C72EA0">
        <w:rPr>
          <w:rFonts w:ascii="楷体_GB2312" w:eastAsia="楷体_GB2312" w:hint="eastAsia"/>
          <w:sz w:val="32"/>
          <w:szCs w:val="32"/>
        </w:rPr>
        <w:t>5</w:t>
      </w:r>
      <w:r w:rsidR="00C72EA0" w:rsidRPr="00FE4064">
        <w:rPr>
          <w:rFonts w:ascii="楷体_GB2312" w:eastAsia="楷体_GB2312" w:hint="eastAsia"/>
          <w:sz w:val="32"/>
          <w:szCs w:val="32"/>
        </w:rPr>
        <w:t>期</w:t>
      </w:r>
    </w:p>
    <w:p w:rsidR="00165D28" w:rsidRPr="00FE4064" w:rsidRDefault="00606277" w:rsidP="00013AED">
      <w:pPr>
        <w:pStyle w:val="78"/>
        <w:spacing w:after="100" w:afterAutospacing="1"/>
        <w:ind w:leftChars="304" w:left="638" w:firstLineChars="450" w:firstLine="1441"/>
        <w:rPr>
          <w:b w:val="0"/>
        </w:rPr>
      </w:pPr>
      <w:r w:rsidRPr="00606277">
        <w:pict>
          <v:rect id="_x0000_s1028" style="position:absolute;left:0;text-align:left;margin-left:.4pt;margin-top:30.2pt;width:422.05pt;height:7.75pt;z-index:251657216" fillcolor="red" strokecolor="red"/>
        </w:pict>
      </w:r>
      <w:r w:rsidRPr="00606277">
        <w:pict>
          <v:rect id="_x0000_s1029" style="position:absolute;left:0;text-align:left;margin-left:-9pt;margin-top:32.8pt;width:6in;height:8.05pt;z-index:251658240" strokecolor="white"/>
        </w:pict>
      </w:r>
      <w:r w:rsidR="00C72EA0" w:rsidRPr="00FE4064">
        <w:rPr>
          <w:rFonts w:hint="eastAsia"/>
        </w:rPr>
        <w:t>中共泉州市</w:t>
      </w:r>
      <w:r w:rsidR="00C72EA0">
        <w:rPr>
          <w:rFonts w:hint="eastAsia"/>
        </w:rPr>
        <w:t>奕聪中学总支</w:t>
      </w:r>
      <w:r w:rsidR="00C72EA0" w:rsidRPr="00FE4064">
        <w:rPr>
          <w:rFonts w:hint="eastAsia"/>
        </w:rPr>
        <w:t>委员会</w:t>
      </w:r>
      <w:r w:rsidR="00C72EA0">
        <w:rPr>
          <w:rFonts w:hint="eastAsia"/>
        </w:rPr>
        <w:t xml:space="preserve">           </w:t>
      </w:r>
    </w:p>
    <w:p w:rsidR="00C72EA0" w:rsidRPr="00165D28" w:rsidRDefault="00C72EA0" w:rsidP="00C72EA0">
      <w:pPr>
        <w:pStyle w:val="78"/>
        <w:spacing w:after="100" w:afterAutospacing="1"/>
        <w:ind w:left="640" w:hanging="640"/>
        <w:rPr>
          <w:b w:val="0"/>
        </w:rPr>
      </w:pPr>
    </w:p>
    <w:p w:rsidR="00C72EA0" w:rsidRDefault="00C72EA0" w:rsidP="00C72EA0">
      <w:pPr>
        <w:pStyle w:val="10"/>
        <w:jc w:val="center"/>
      </w:pPr>
      <w:r>
        <w:rPr>
          <w:rFonts w:hint="eastAsia"/>
        </w:rPr>
        <w:t>目 录</w:t>
      </w:r>
      <w:bookmarkStart w:id="1" w:name="_Toc190748407"/>
      <w:bookmarkStart w:id="2" w:name="_Toc190748609"/>
      <w:bookmarkStart w:id="3" w:name="_Toc190749700"/>
      <w:bookmarkStart w:id="4" w:name="_Toc190826338"/>
      <w:bookmarkStart w:id="5" w:name="_Toc190831869"/>
      <w:bookmarkStart w:id="6" w:name="_Toc190832169"/>
      <w:bookmarkStart w:id="7" w:name="_Toc190832283"/>
      <w:bookmarkStart w:id="8" w:name="_Toc192911292"/>
      <w:bookmarkStart w:id="9" w:name="_Toc192911396"/>
      <w:bookmarkStart w:id="10" w:name="_Toc192928321"/>
      <w:bookmarkStart w:id="11" w:name="_Toc194985091"/>
      <w:bookmarkStart w:id="12" w:name="_Toc230409460"/>
      <w:bookmarkStart w:id="13" w:name="_Toc230430866"/>
      <w:bookmarkEnd w:id="0"/>
      <w:r w:rsidR="00606277" w:rsidRPr="00606277">
        <w:rPr>
          <w:rStyle w:val="a5"/>
        </w:rPr>
        <w:fldChar w:fldCharType="begin"/>
      </w:r>
      <w:r>
        <w:rPr>
          <w:rStyle w:val="a5"/>
        </w:rPr>
        <w:instrText xml:space="preserve"> TOC \o "1-3" \h \z \u </w:instrText>
      </w:r>
      <w:r w:rsidR="00606277" w:rsidRPr="00606277">
        <w:rPr>
          <w:rStyle w:val="a5"/>
        </w:rPr>
        <w:fldChar w:fldCharType="separate"/>
      </w:r>
    </w:p>
    <w:p w:rsidR="00C72EA0" w:rsidRDefault="00606277" w:rsidP="00C72EA0">
      <w:pPr>
        <w:pStyle w:val="10"/>
        <w:rPr>
          <w:rFonts w:ascii="Times New Roman" w:eastAsia="宋体"/>
          <w:b w:val="0"/>
          <w:spacing w:val="0"/>
          <w:sz w:val="21"/>
          <w:szCs w:val="24"/>
        </w:rPr>
      </w:pPr>
      <w:hyperlink w:anchor="_Toc514677582" w:history="1">
        <w:r w:rsidR="00C72EA0" w:rsidRPr="0024295D">
          <w:rPr>
            <w:rStyle w:val="a5"/>
            <w:rFonts w:hint="eastAsia"/>
          </w:rPr>
          <w:t>【</w:t>
        </w:r>
        <w:r w:rsidR="00EB26B0" w:rsidRPr="00EB26B0">
          <w:rPr>
            <w:rStyle w:val="a5"/>
            <w:rFonts w:hint="eastAsia"/>
          </w:rPr>
          <w:t>学习</w:t>
        </w:r>
        <w:r w:rsidR="00C72EA0" w:rsidRPr="0024295D">
          <w:rPr>
            <w:rStyle w:val="a5"/>
            <w:rFonts w:hint="eastAsia"/>
          </w:rPr>
          <w:t>专题】</w:t>
        </w:r>
      </w:hyperlink>
    </w:p>
    <w:p w:rsidR="00C72EA0" w:rsidRDefault="00C72EA0" w:rsidP="00C72EA0">
      <w:pPr>
        <w:pStyle w:val="10"/>
        <w:rPr>
          <w:rFonts w:ascii="Times New Roman" w:eastAsia="宋体"/>
          <w:b w:val="0"/>
          <w:spacing w:val="0"/>
          <w:sz w:val="21"/>
          <w:szCs w:val="24"/>
        </w:rPr>
      </w:pPr>
    </w:p>
    <w:p w:rsidR="00C72EA0" w:rsidRDefault="00C72EA0" w:rsidP="00C72EA0">
      <w:pPr>
        <w:pStyle w:val="20"/>
        <w:ind w:leftChars="200" w:firstLineChars="49" w:firstLine="103"/>
        <w:rPr>
          <w:b w:val="0"/>
        </w:rPr>
      </w:pPr>
      <w:r>
        <w:rPr>
          <w:rStyle w:val="a5"/>
          <w:rFonts w:hint="eastAsia"/>
        </w:rPr>
        <w:t>习近平</w:t>
      </w:r>
      <w:hyperlink w:anchor="_Toc514677579" w:history="1">
        <w:r w:rsidRPr="0024295D">
          <w:rPr>
            <w:rStyle w:val="a5"/>
            <w:rFonts w:hint="eastAsia"/>
          </w:rPr>
          <w:t>在纪念马克思诞辰</w:t>
        </w:r>
        <w:r w:rsidRPr="0024295D">
          <w:rPr>
            <w:rStyle w:val="a5"/>
          </w:rPr>
          <w:t>200</w:t>
        </w:r>
        <w:r w:rsidRPr="0024295D">
          <w:rPr>
            <w:rStyle w:val="a5"/>
            <w:rFonts w:hint="eastAsia"/>
          </w:rPr>
          <w:t>周年大会上的讲话</w:t>
        </w:r>
        <w:r>
          <w:rPr>
            <w:webHidden/>
          </w:rPr>
          <w:tab/>
        </w:r>
        <w:r w:rsidR="00606277">
          <w:rPr>
            <w:webHidden/>
          </w:rPr>
          <w:fldChar w:fldCharType="begin"/>
        </w:r>
        <w:r>
          <w:rPr>
            <w:webHidden/>
          </w:rPr>
          <w:instrText xml:space="preserve"> PAGEREF _Toc514677579 \h </w:instrText>
        </w:r>
        <w:r w:rsidR="00606277">
          <w:rPr>
            <w:webHidden/>
          </w:rPr>
        </w:r>
        <w:r w:rsidR="00606277">
          <w:rPr>
            <w:webHidden/>
          </w:rPr>
          <w:fldChar w:fldCharType="separate"/>
        </w:r>
        <w:r>
          <w:rPr>
            <w:webHidden/>
          </w:rPr>
          <w:t>2</w:t>
        </w:r>
        <w:r w:rsidR="00606277">
          <w:rPr>
            <w:webHidden/>
          </w:rPr>
          <w:fldChar w:fldCharType="end"/>
        </w:r>
      </w:hyperlink>
    </w:p>
    <w:p w:rsidR="00C72EA0" w:rsidRDefault="00C72EA0" w:rsidP="00C72EA0">
      <w:pPr>
        <w:pStyle w:val="10"/>
        <w:rPr>
          <w:rFonts w:ascii="Times New Roman" w:eastAsia="宋体"/>
          <w:b w:val="0"/>
          <w:spacing w:val="0"/>
          <w:sz w:val="21"/>
          <w:szCs w:val="24"/>
        </w:rPr>
      </w:pPr>
    </w:p>
    <w:p w:rsidR="00C72EA0" w:rsidRDefault="00606277" w:rsidP="00C72EA0">
      <w:pPr>
        <w:pStyle w:val="20"/>
        <w:ind w:leftChars="200" w:firstLineChars="49" w:firstLine="103"/>
        <w:rPr>
          <w:b w:val="0"/>
        </w:rPr>
      </w:pPr>
      <w:hyperlink w:anchor="_Toc514677581" w:history="1">
        <w:r w:rsidR="00C72EA0" w:rsidRPr="009F05E5">
          <w:rPr>
            <w:rStyle w:val="a5"/>
            <w:rFonts w:hint="eastAsia"/>
            <w:spacing w:val="-14"/>
            <w:w w:val="97"/>
            <w:szCs w:val="21"/>
          </w:rPr>
          <w:t>中共福建省委关于在全省进一步兴起习近平新时代中国特色社会主义思想“大学习”热潮的通知</w:t>
        </w:r>
        <w:r w:rsidR="00C72EA0">
          <w:rPr>
            <w:webHidden/>
          </w:rPr>
          <w:tab/>
        </w:r>
        <w:r>
          <w:rPr>
            <w:webHidden/>
          </w:rPr>
          <w:fldChar w:fldCharType="begin"/>
        </w:r>
        <w:r w:rsidR="00C72EA0">
          <w:rPr>
            <w:webHidden/>
          </w:rPr>
          <w:instrText xml:space="preserve"> PAGEREF _Toc514677581 \h </w:instrText>
        </w:r>
        <w:r>
          <w:rPr>
            <w:webHidden/>
          </w:rPr>
        </w:r>
        <w:r>
          <w:rPr>
            <w:webHidden/>
          </w:rPr>
          <w:fldChar w:fldCharType="separate"/>
        </w:r>
        <w:r w:rsidR="00C72EA0">
          <w:rPr>
            <w:webHidden/>
          </w:rPr>
          <w:t>9</w:t>
        </w:r>
        <w:r>
          <w:rPr>
            <w:webHidden/>
          </w:rPr>
          <w:fldChar w:fldCharType="end"/>
        </w:r>
      </w:hyperlink>
    </w:p>
    <w:p w:rsidR="00C72EA0" w:rsidRDefault="00C72EA0" w:rsidP="00C72EA0">
      <w:pPr>
        <w:pStyle w:val="30"/>
      </w:pPr>
    </w:p>
    <w:p w:rsidR="00C72EA0" w:rsidRDefault="00606277" w:rsidP="00C72EA0">
      <w:pPr>
        <w:pStyle w:val="20"/>
        <w:ind w:leftChars="200" w:firstLineChars="539" w:firstLine="1136"/>
        <w:rPr>
          <w:b w:val="0"/>
        </w:rPr>
      </w:pPr>
      <w:hyperlink w:anchor="_Toc514677591" w:history="1">
        <w:r w:rsidR="00C72EA0" w:rsidRPr="0024295D">
          <w:rPr>
            <w:rStyle w:val="a5"/>
            <w:rFonts w:hint="eastAsia"/>
            <w:kern w:val="36"/>
          </w:rPr>
          <w:t>学习《社会主义核心价值观融入法治建设立法修法规划》</w:t>
        </w:r>
      </w:hyperlink>
    </w:p>
    <w:p w:rsidR="00C72EA0" w:rsidRDefault="00C72EA0" w:rsidP="00C72EA0">
      <w:pPr>
        <w:pStyle w:val="30"/>
        <w:rPr>
          <w:rStyle w:val="a5"/>
        </w:rPr>
      </w:pPr>
    </w:p>
    <w:p w:rsidR="00C72EA0" w:rsidRDefault="00606277" w:rsidP="00C72EA0">
      <w:pPr>
        <w:pStyle w:val="30"/>
      </w:pPr>
      <w:hyperlink w:anchor="_Toc514677592" w:history="1">
        <w:r w:rsidR="00C72EA0" w:rsidRPr="0024295D">
          <w:rPr>
            <w:rStyle w:val="a5"/>
            <w:rFonts w:hint="eastAsia"/>
            <w:kern w:val="36"/>
          </w:rPr>
          <w:t>中共中央印发《社会主义核心价值观融入法治建设立法修法规划》</w:t>
        </w:r>
        <w:r w:rsidR="00C72EA0">
          <w:rPr>
            <w:webHidden/>
          </w:rPr>
          <w:tab/>
        </w:r>
        <w:r w:rsidR="00C72EA0">
          <w:rPr>
            <w:rFonts w:hint="eastAsia"/>
            <w:webHidden/>
          </w:rPr>
          <w:t>12</w:t>
        </w:r>
      </w:hyperlink>
    </w:p>
    <w:p w:rsidR="00C72EA0" w:rsidRDefault="00606277" w:rsidP="00C72EA0">
      <w:pPr>
        <w:pStyle w:val="30"/>
      </w:pPr>
      <w:hyperlink w:anchor="_Toc514677593" w:history="1">
        <w:r w:rsidR="00C72EA0" w:rsidRPr="0024295D">
          <w:rPr>
            <w:rStyle w:val="a5"/>
            <w:rFonts w:hint="eastAsia"/>
            <w:kern w:val="36"/>
          </w:rPr>
          <w:t>进一步彰显法律法规的社会主义核心价值观导向</w:t>
        </w:r>
        <w:r w:rsidR="00C72EA0">
          <w:rPr>
            <w:webHidden/>
          </w:rPr>
          <w:tab/>
        </w:r>
        <w:r w:rsidR="00C72EA0">
          <w:rPr>
            <w:rFonts w:hint="eastAsia"/>
            <w:webHidden/>
          </w:rPr>
          <w:t>14</w:t>
        </w:r>
      </w:hyperlink>
    </w:p>
    <w:p w:rsidR="00C72EA0" w:rsidRPr="00C72EA0" w:rsidRDefault="00606277" w:rsidP="00C72EA0">
      <w:pPr>
        <w:pStyle w:val="30"/>
      </w:pPr>
      <w:hyperlink w:anchor="_Toc514677594" w:history="1">
        <w:r w:rsidR="00C72EA0" w:rsidRPr="0024295D">
          <w:rPr>
            <w:rStyle w:val="a5"/>
            <w:rFonts w:hint="eastAsia"/>
            <w:kern w:val="36"/>
          </w:rPr>
          <w:t>让核心价值观融入法治建设</w:t>
        </w:r>
        <w:r w:rsidR="00C72EA0">
          <w:rPr>
            <w:webHidden/>
          </w:rPr>
          <w:tab/>
        </w:r>
        <w:r w:rsidR="00C72EA0">
          <w:rPr>
            <w:rFonts w:hint="eastAsia"/>
            <w:webHidden/>
          </w:rPr>
          <w:t>18</w:t>
        </w:r>
      </w:hyperlink>
    </w:p>
    <w:p w:rsidR="00C72EA0" w:rsidRPr="00AE331F" w:rsidRDefault="00606277" w:rsidP="00C72EA0">
      <w:pPr>
        <w:pStyle w:val="20"/>
      </w:pPr>
      <w:r>
        <w:rPr>
          <w:rStyle w:val="a5"/>
        </w:rPr>
        <w:fldChar w:fldCharType="end"/>
      </w:r>
    </w:p>
    <w:p w:rsidR="00C72EA0" w:rsidRDefault="00C72EA0" w:rsidP="00C72EA0">
      <w:pPr>
        <w:pStyle w:val="a7"/>
        <w:spacing w:after="156"/>
      </w:pPr>
      <w:r>
        <w:br w:type="page"/>
      </w:r>
      <w:bookmarkStart w:id="14" w:name="_Toc504725799"/>
      <w:bookmarkEnd w:id="1"/>
      <w:bookmarkEnd w:id="2"/>
      <w:bookmarkEnd w:id="3"/>
      <w:bookmarkEnd w:id="4"/>
      <w:bookmarkEnd w:id="5"/>
      <w:bookmarkEnd w:id="6"/>
      <w:bookmarkEnd w:id="7"/>
      <w:bookmarkEnd w:id="8"/>
      <w:bookmarkEnd w:id="9"/>
      <w:bookmarkEnd w:id="10"/>
      <w:bookmarkEnd w:id="11"/>
      <w:bookmarkEnd w:id="12"/>
      <w:bookmarkEnd w:id="13"/>
    </w:p>
    <w:p w:rsidR="00C72EA0" w:rsidRPr="00FC1079" w:rsidRDefault="00C72EA0" w:rsidP="00C72EA0">
      <w:pPr>
        <w:pStyle w:val="a6"/>
      </w:pPr>
      <w:bookmarkStart w:id="15" w:name="_Toc514677579"/>
      <w:r w:rsidRPr="00FC1079">
        <w:lastRenderedPageBreak/>
        <w:t>在纪念马克思诞辰200周年大会上的讲话</w:t>
      </w:r>
      <w:bookmarkEnd w:id="15"/>
    </w:p>
    <w:p w:rsidR="00C72EA0" w:rsidRPr="00FC1079" w:rsidRDefault="00C72EA0" w:rsidP="00013AED">
      <w:pPr>
        <w:spacing w:beforeLines="50" w:afterLines="50"/>
        <w:jc w:val="center"/>
        <w:rPr>
          <w:rFonts w:ascii="楷体" w:eastAsia="楷体" w:hAnsi="楷体"/>
          <w:sz w:val="24"/>
        </w:rPr>
      </w:pPr>
      <w:r w:rsidRPr="00FC1079">
        <w:rPr>
          <w:rFonts w:ascii="楷体" w:eastAsia="楷体" w:hAnsi="楷体"/>
          <w:sz w:val="24"/>
        </w:rPr>
        <w:t>（</w:t>
      </w:r>
      <w:smartTag w:uri="urn:schemas-microsoft-com:office:smarttags" w:element="chsdate">
        <w:smartTagPr>
          <w:attr w:name="IsROCDate" w:val="False"/>
          <w:attr w:name="IsLunarDate" w:val="False"/>
          <w:attr w:name="Day" w:val="4"/>
          <w:attr w:name="Month" w:val="5"/>
          <w:attr w:name="Year" w:val="2018"/>
        </w:smartTagPr>
        <w:r w:rsidRPr="00FC1079">
          <w:rPr>
            <w:rFonts w:ascii="楷体" w:eastAsia="楷体" w:hAnsi="楷体"/>
            <w:sz w:val="24"/>
          </w:rPr>
          <w:t>2018年5月4日</w:t>
        </w:r>
      </w:smartTag>
      <w:r w:rsidRPr="00FC1079">
        <w:rPr>
          <w:rFonts w:ascii="楷体" w:eastAsia="楷体" w:hAnsi="楷体"/>
          <w:sz w:val="24"/>
        </w:rPr>
        <w:t>）</w:t>
      </w:r>
    </w:p>
    <w:p w:rsidR="00C72EA0" w:rsidRPr="00FC1079" w:rsidRDefault="00C72EA0" w:rsidP="00013AED">
      <w:pPr>
        <w:spacing w:beforeLines="50" w:afterLines="50"/>
        <w:jc w:val="center"/>
        <w:rPr>
          <w:rFonts w:ascii="楷体" w:eastAsia="楷体" w:hAnsi="楷体"/>
          <w:b/>
          <w:sz w:val="24"/>
        </w:rPr>
      </w:pPr>
      <w:r w:rsidRPr="00FC1079">
        <w:rPr>
          <w:rFonts w:ascii="楷体" w:eastAsia="楷体" w:hAnsi="楷体"/>
          <w:b/>
          <w:sz w:val="24"/>
        </w:rPr>
        <w:t>习近平</w:t>
      </w:r>
    </w:p>
    <w:p w:rsidR="00C72EA0" w:rsidRPr="00FC1079" w:rsidRDefault="00C72EA0" w:rsidP="00C72EA0">
      <w:pPr>
        <w:rPr>
          <w:sz w:val="22"/>
        </w:rPr>
      </w:pPr>
      <w:r w:rsidRPr="00FC1079">
        <w:rPr>
          <w:sz w:val="22"/>
        </w:rPr>
        <w:t>同志们：</w:t>
      </w:r>
    </w:p>
    <w:p w:rsidR="00C72EA0" w:rsidRPr="00FC1079" w:rsidRDefault="00C72EA0" w:rsidP="00C72EA0">
      <w:pPr>
        <w:ind w:firstLineChars="200" w:firstLine="440"/>
        <w:rPr>
          <w:sz w:val="22"/>
        </w:rPr>
      </w:pPr>
      <w:r w:rsidRPr="00FC1079">
        <w:rPr>
          <w:sz w:val="22"/>
        </w:rPr>
        <w:t>今天，我们怀着十分崇敬的心情，在这里隆重集会，纪念马克思诞辰</w:t>
      </w:r>
      <w:r w:rsidRPr="00FC1079">
        <w:rPr>
          <w:sz w:val="22"/>
        </w:rPr>
        <w:t>200</w:t>
      </w:r>
      <w:r w:rsidRPr="00FC1079">
        <w:rPr>
          <w:sz w:val="22"/>
        </w:rPr>
        <w:t>周年，缅怀马克思的伟大人格和历史功绩，重温马克思的崇高精神和光辉思想。</w:t>
      </w:r>
    </w:p>
    <w:p w:rsidR="00C72EA0" w:rsidRPr="00FC1079" w:rsidRDefault="00C72EA0" w:rsidP="00C72EA0">
      <w:pPr>
        <w:ind w:firstLineChars="200" w:firstLine="440"/>
        <w:rPr>
          <w:sz w:val="22"/>
        </w:rPr>
      </w:pPr>
      <w:r w:rsidRPr="00FC1079">
        <w:rPr>
          <w:sz w:val="22"/>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C72EA0" w:rsidRPr="00FC1079" w:rsidRDefault="00C72EA0" w:rsidP="00C72EA0">
      <w:pPr>
        <w:ind w:firstLineChars="200" w:firstLine="440"/>
        <w:rPr>
          <w:sz w:val="22"/>
        </w:rPr>
      </w:pPr>
      <w:smartTag w:uri="urn:schemas-microsoft-com:office:smarttags" w:element="chsdate">
        <w:smartTagPr>
          <w:attr w:name="IsROCDate" w:val="False"/>
          <w:attr w:name="IsLunarDate" w:val="False"/>
          <w:attr w:name="Day" w:val="5"/>
          <w:attr w:name="Month" w:val="5"/>
          <w:attr w:name="Year" w:val="1818"/>
        </w:smartTagPr>
        <w:r w:rsidRPr="00FC1079">
          <w:rPr>
            <w:sz w:val="22"/>
          </w:rPr>
          <w:t>1818</w:t>
        </w:r>
        <w:r w:rsidRPr="00FC1079">
          <w:rPr>
            <w:sz w:val="22"/>
          </w:rPr>
          <w:t>年</w:t>
        </w:r>
        <w:r w:rsidRPr="00FC1079">
          <w:rPr>
            <w:sz w:val="22"/>
          </w:rPr>
          <w:t>5</w:t>
        </w:r>
        <w:r w:rsidRPr="00FC1079">
          <w:rPr>
            <w:sz w:val="22"/>
          </w:rPr>
          <w:t>月</w:t>
        </w:r>
        <w:r w:rsidRPr="00FC1079">
          <w:rPr>
            <w:sz w:val="22"/>
          </w:rPr>
          <w:t>5</w:t>
        </w:r>
        <w:r w:rsidRPr="00FC1079">
          <w:rPr>
            <w:sz w:val="22"/>
          </w:rPr>
          <w:t>日</w:t>
        </w:r>
      </w:smartTag>
      <w:r w:rsidRPr="00FC1079">
        <w:rPr>
          <w:sz w:val="22"/>
        </w:rPr>
        <w:t>，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sidRPr="00FC1079">
        <w:rPr>
          <w:sz w:val="22"/>
        </w:rPr>
        <w:t>1843</w:t>
      </w:r>
      <w:r w:rsidRPr="00FC1079">
        <w:rPr>
          <w:sz w:val="22"/>
        </w:rPr>
        <w:t>年移居巴黎后，马克思积极参与工人运动，在革命实践和理论探索的结合中完成了从唯心主义到唯物主义、从革命民主主义到共产主义的转变。</w:t>
      </w:r>
      <w:r w:rsidRPr="00FC1079">
        <w:rPr>
          <w:sz w:val="22"/>
        </w:rPr>
        <w:t>1845</w:t>
      </w:r>
      <w:r w:rsidRPr="00FC1079">
        <w:rPr>
          <w:sz w:val="22"/>
        </w:rPr>
        <w:t>年，马克思、恩格斯合作撰写了《德意志意识形态》，第一次比较系统地阐述了历史唯物主义基本原理。</w:t>
      </w:r>
      <w:r w:rsidRPr="00FC1079">
        <w:rPr>
          <w:sz w:val="22"/>
        </w:rPr>
        <w:t>1848</w:t>
      </w:r>
      <w:r w:rsidRPr="00FC1079">
        <w:rPr>
          <w:sz w:val="22"/>
        </w:rPr>
        <w:t>年，马克思、恩格斯合作撰写了《共产党宣言》，一经问世就震动了世界。恩格斯说，《共产党宣言》是</w:t>
      </w:r>
      <w:r w:rsidRPr="00FC1079">
        <w:rPr>
          <w:sz w:val="22"/>
        </w:rPr>
        <w:t>“</w:t>
      </w:r>
      <w:r w:rsidRPr="00FC1079">
        <w:rPr>
          <w:sz w:val="22"/>
        </w:rPr>
        <w:t>全部社会主义文献中传播最广和最具有国际性的著作，是从西伯利亚到加利福尼亚的千百万工人公认的共同纲领</w:t>
      </w:r>
      <w:r w:rsidRPr="00FC1079">
        <w:rPr>
          <w:sz w:val="22"/>
        </w:rPr>
        <w:t>”</w:t>
      </w:r>
      <w:r w:rsidRPr="00FC1079">
        <w:rPr>
          <w:sz w:val="22"/>
        </w:rPr>
        <w:t>。</w:t>
      </w:r>
    </w:p>
    <w:p w:rsidR="00C72EA0" w:rsidRPr="00FC1079" w:rsidRDefault="00C72EA0" w:rsidP="00C72EA0">
      <w:pPr>
        <w:ind w:firstLineChars="200" w:firstLine="440"/>
        <w:rPr>
          <w:sz w:val="22"/>
        </w:rPr>
      </w:pPr>
      <w:r w:rsidRPr="00FC1079">
        <w:rPr>
          <w:sz w:val="22"/>
        </w:rPr>
        <w:t>1848</w:t>
      </w:r>
      <w:r w:rsidRPr="00FC1079">
        <w:rPr>
          <w:sz w:val="22"/>
        </w:rPr>
        <w:t>年，席卷欧洲的资产阶级民主革命爆发，马克思积极投入并指导这场革命斗争。革命失败后，马克思深刻总结革命教训，力求通过系统研究政治经济学，揭示资本主义的本质和规律。</w:t>
      </w:r>
      <w:r w:rsidRPr="00FC1079">
        <w:rPr>
          <w:sz w:val="22"/>
        </w:rPr>
        <w:t>1867</w:t>
      </w:r>
      <w:r w:rsidRPr="00FC1079">
        <w:rPr>
          <w:sz w:val="22"/>
        </w:rPr>
        <w:t>年问世的《资本论》是马克思主义最厚重、最丰富的著作，被誉为</w:t>
      </w:r>
      <w:r w:rsidRPr="00FC1079">
        <w:rPr>
          <w:sz w:val="22"/>
        </w:rPr>
        <w:t>“</w:t>
      </w:r>
      <w:r w:rsidRPr="00FC1079">
        <w:rPr>
          <w:sz w:val="22"/>
        </w:rPr>
        <w:t>工人阶级的圣经</w:t>
      </w:r>
      <w:r w:rsidRPr="00FC1079">
        <w:rPr>
          <w:sz w:val="22"/>
        </w:rPr>
        <w:t>”</w:t>
      </w:r>
      <w:r w:rsidRPr="00FC1079">
        <w:rPr>
          <w:sz w:val="22"/>
        </w:rPr>
        <w:t>。晚年，马克思依然密切关注世界发展新趋势和工人运动新情况，努力从更宏大的视野思考人类社会发展问题。</w:t>
      </w:r>
    </w:p>
    <w:p w:rsidR="00C72EA0" w:rsidRPr="00FC1079" w:rsidRDefault="00C72EA0" w:rsidP="00C72EA0">
      <w:pPr>
        <w:ind w:firstLineChars="200" w:firstLine="440"/>
        <w:rPr>
          <w:sz w:val="22"/>
        </w:rPr>
      </w:pPr>
      <w:r w:rsidRPr="00FC1079">
        <w:rPr>
          <w:sz w:val="22"/>
        </w:rPr>
        <w:t>——</w:t>
      </w:r>
      <w:r w:rsidRPr="00FC1079">
        <w:rPr>
          <w:sz w:val="22"/>
        </w:rPr>
        <w:t>马克思的一生，是胸怀崇高理想、为人类解放不懈奋斗的一生。</w:t>
      </w:r>
      <w:r w:rsidRPr="00FC1079">
        <w:rPr>
          <w:sz w:val="22"/>
        </w:rPr>
        <w:t>1835</w:t>
      </w:r>
      <w:r w:rsidRPr="00FC1079">
        <w:rPr>
          <w:sz w:val="22"/>
        </w:rPr>
        <w:t>年，</w:t>
      </w:r>
      <w:r w:rsidRPr="00FC1079">
        <w:rPr>
          <w:sz w:val="22"/>
        </w:rPr>
        <w:t>17</w:t>
      </w:r>
      <w:r w:rsidRPr="00FC1079">
        <w:rPr>
          <w:sz w:val="22"/>
        </w:rPr>
        <w:t>岁的马克思在他的高中毕业作文《青年在选择职业时的考虑》中这样写道：</w:t>
      </w:r>
      <w:r w:rsidRPr="00FC1079">
        <w:rPr>
          <w:sz w:val="22"/>
        </w:rPr>
        <w:t>“</w:t>
      </w:r>
      <w:r w:rsidRPr="00FC1079">
        <w:rPr>
          <w:sz w:val="22"/>
        </w:rPr>
        <w:t>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w:t>
      </w:r>
      <w:r w:rsidRPr="00FC1079">
        <w:rPr>
          <w:sz w:val="22"/>
        </w:rPr>
        <w:t>”</w:t>
      </w:r>
      <w:r w:rsidRPr="00FC1079">
        <w:rPr>
          <w:sz w:val="22"/>
        </w:rPr>
        <w:t>马克思一生饱尝颠沛流离的艰辛、贫病交加的煎熬，但他初心不改、矢志不渝，为人类解放的崇高理想而不懈奋斗，成就了伟大人生。</w:t>
      </w:r>
    </w:p>
    <w:p w:rsidR="00C72EA0" w:rsidRPr="00FC1079" w:rsidRDefault="00C72EA0" w:rsidP="00C72EA0">
      <w:pPr>
        <w:ind w:firstLineChars="200" w:firstLine="440"/>
        <w:rPr>
          <w:sz w:val="22"/>
        </w:rPr>
      </w:pPr>
      <w:r w:rsidRPr="00FC1079">
        <w:rPr>
          <w:sz w:val="22"/>
        </w:rPr>
        <w:t>——</w:t>
      </w:r>
      <w:r w:rsidRPr="00FC1079">
        <w:rPr>
          <w:sz w:val="22"/>
        </w:rPr>
        <w:t>马克思的一生，是不畏艰难险阻、为追求真理而勇攀思想高峰的一生。马克思曾经写道：</w:t>
      </w:r>
      <w:r w:rsidRPr="00FC1079">
        <w:rPr>
          <w:sz w:val="22"/>
        </w:rPr>
        <w:t>“</w:t>
      </w:r>
      <w:r w:rsidRPr="00FC1079">
        <w:rPr>
          <w:sz w:val="22"/>
        </w:rPr>
        <w:t>在科学上没有平坦的大道，只有不畏劳苦沿着陡峭山路攀登的人，才有希望达到光辉的顶点。</w:t>
      </w:r>
      <w:r w:rsidRPr="00FC1079">
        <w:rPr>
          <w:sz w:val="22"/>
        </w:rPr>
        <w:t>”</w:t>
      </w:r>
      <w:r w:rsidRPr="00FC1079">
        <w:rPr>
          <w:sz w:val="22"/>
        </w:rPr>
        <w:t>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sidRPr="00FC1079">
        <w:rPr>
          <w:sz w:val="22"/>
        </w:rPr>
        <w:t>16</w:t>
      </w:r>
      <w:r w:rsidRPr="00FC1079">
        <w:rPr>
          <w:sz w:val="22"/>
        </w:rPr>
        <w:t>个小时。马克思在给友人的信中谈到，为了《资本论》的写作，</w:t>
      </w:r>
      <w:r w:rsidRPr="00FC1079">
        <w:rPr>
          <w:sz w:val="22"/>
        </w:rPr>
        <w:t>“</w:t>
      </w:r>
      <w:r w:rsidRPr="00FC1079">
        <w:rPr>
          <w:sz w:val="22"/>
        </w:rPr>
        <w:t>我一直在坟墓的边缘徘徊。因此，我不得不利用我还能工作的每时每刻来完成我的著作</w:t>
      </w:r>
      <w:r w:rsidRPr="00FC1079">
        <w:rPr>
          <w:sz w:val="22"/>
        </w:rPr>
        <w:t>”</w:t>
      </w:r>
      <w:r w:rsidRPr="00FC1079">
        <w:rPr>
          <w:sz w:val="22"/>
        </w:rPr>
        <w:t>。即使在多病的晚年，马克思仍然不断迈向新的科学领域和目标，写下了数量庞大的历史学、人类学、数学等学科笔记。正如恩格斯所说：</w:t>
      </w:r>
      <w:r w:rsidRPr="00FC1079">
        <w:rPr>
          <w:sz w:val="22"/>
        </w:rPr>
        <w:t>“</w:t>
      </w:r>
      <w:r w:rsidRPr="00FC1079">
        <w:rPr>
          <w:sz w:val="22"/>
        </w:rPr>
        <w:t>马克思在他所研究的每一个领域，甚至在数学领域，都有独到的发现，这样的领域是很多的，而且其中任何一个领域他都不是浅尝辄止。</w:t>
      </w:r>
      <w:r w:rsidRPr="00FC1079">
        <w:rPr>
          <w:sz w:val="22"/>
        </w:rPr>
        <w:t>”</w:t>
      </w:r>
    </w:p>
    <w:p w:rsidR="00C72EA0" w:rsidRPr="00FC1079" w:rsidRDefault="00C72EA0" w:rsidP="00C72EA0">
      <w:pPr>
        <w:ind w:firstLineChars="200" w:firstLine="440"/>
        <w:rPr>
          <w:sz w:val="22"/>
        </w:rPr>
      </w:pPr>
      <w:r w:rsidRPr="00FC1079">
        <w:rPr>
          <w:sz w:val="22"/>
        </w:rPr>
        <w:lastRenderedPageBreak/>
        <w:t>——</w:t>
      </w:r>
      <w:r w:rsidRPr="00FC1079">
        <w:rPr>
          <w:sz w:val="22"/>
        </w:rPr>
        <w:t>马克思的一生，是为推翻旧世界、建立新世界而不息战斗的一生。恩格斯说，</w:t>
      </w:r>
      <w:r w:rsidRPr="00FC1079">
        <w:rPr>
          <w:sz w:val="22"/>
        </w:rPr>
        <w:t>“</w:t>
      </w:r>
      <w:r w:rsidRPr="00FC1079">
        <w:rPr>
          <w:sz w:val="22"/>
        </w:rPr>
        <w:t>马克思首先是一个革命家</w:t>
      </w:r>
      <w:r w:rsidRPr="00FC1079">
        <w:rPr>
          <w:sz w:val="22"/>
        </w:rPr>
        <w:t>”</w:t>
      </w:r>
      <w:r w:rsidRPr="00FC1079">
        <w:rPr>
          <w:sz w:val="22"/>
        </w:rPr>
        <w:t>，</w:t>
      </w:r>
      <w:r w:rsidRPr="00FC1079">
        <w:rPr>
          <w:sz w:val="22"/>
        </w:rPr>
        <w:t>“</w:t>
      </w:r>
      <w:r w:rsidRPr="00FC1079">
        <w:rPr>
          <w:sz w:val="22"/>
        </w:rPr>
        <w:t>斗争是他的生命要素。很少有人像他那样满腔热情、坚韧不拔和卓有成效地进行斗争</w:t>
      </w:r>
      <w:r w:rsidRPr="00FC1079">
        <w:rPr>
          <w:sz w:val="22"/>
        </w:rPr>
        <w:t>”</w:t>
      </w:r>
      <w:r w:rsidRPr="00FC1079">
        <w:rPr>
          <w:sz w:val="22"/>
        </w:rPr>
        <w:t>。马克思毕生的使命就是为人民解放而奋斗。为了改变人民受剥削、受压迫的命运，马克思义无反顾投身轰轰烈烈的工人运动，始终站在革命斗争最前沿。他领导创建了世界上第一个无产阶级政党</w:t>
      </w:r>
      <w:r w:rsidRPr="00FC1079">
        <w:rPr>
          <w:sz w:val="22"/>
        </w:rPr>
        <w:t>——</w:t>
      </w:r>
      <w:r w:rsidRPr="00FC1079">
        <w:rPr>
          <w:sz w:val="22"/>
        </w:rPr>
        <w:t>共产主义者同盟，领导了世界上第一个国际工人组织</w:t>
      </w:r>
      <w:r w:rsidRPr="00FC1079">
        <w:rPr>
          <w:sz w:val="22"/>
        </w:rPr>
        <w:t>——</w:t>
      </w:r>
      <w:r w:rsidRPr="00FC1079">
        <w:rPr>
          <w:sz w:val="22"/>
        </w:rPr>
        <w:t>国际工人协会，热情支持世界上第一次工人阶级夺取政权的革命</w:t>
      </w:r>
      <w:r w:rsidRPr="00FC1079">
        <w:rPr>
          <w:sz w:val="22"/>
        </w:rPr>
        <w:t>——</w:t>
      </w:r>
      <w:r w:rsidRPr="00FC1079">
        <w:rPr>
          <w:sz w:val="22"/>
        </w:rPr>
        <w:t>巴黎公社革命，满腔热情、百折不挠推动各国工人运动发展。</w:t>
      </w:r>
    </w:p>
    <w:p w:rsidR="00C72EA0" w:rsidRPr="00FC1079" w:rsidRDefault="00C72EA0" w:rsidP="00C72EA0">
      <w:pPr>
        <w:ind w:firstLineChars="200" w:firstLine="440"/>
        <w:rPr>
          <w:sz w:val="22"/>
        </w:rPr>
      </w:pPr>
      <w:r w:rsidRPr="00FC1079">
        <w:rPr>
          <w:sz w:val="22"/>
        </w:rPr>
        <w:t>马克思是顶天立地的伟人，也是有血有肉的常人。他热爱生活，真诚朴实，重情重义。马克思、恩格斯的革命友谊长达</w:t>
      </w:r>
      <w:r w:rsidRPr="00FC1079">
        <w:rPr>
          <w:sz w:val="22"/>
        </w:rPr>
        <w:t>40</w:t>
      </w:r>
      <w:r w:rsidRPr="00FC1079">
        <w:rPr>
          <w:sz w:val="22"/>
        </w:rPr>
        <w:t>年。正如列宁所说：</w:t>
      </w:r>
      <w:r w:rsidRPr="00FC1079">
        <w:rPr>
          <w:sz w:val="22"/>
        </w:rPr>
        <w:t>“</w:t>
      </w:r>
      <w:r w:rsidRPr="00FC1079">
        <w:rPr>
          <w:sz w:val="22"/>
        </w:rPr>
        <w:t>古老传说中有各种非常动人的友谊故事</w:t>
      </w:r>
      <w:r w:rsidRPr="00FC1079">
        <w:rPr>
          <w:sz w:val="22"/>
        </w:rPr>
        <w:t>”</w:t>
      </w:r>
      <w:r w:rsidRPr="00FC1079">
        <w:rPr>
          <w:sz w:val="22"/>
        </w:rPr>
        <w:t>，但马克思、恩格斯的友谊</w:t>
      </w:r>
      <w:r w:rsidRPr="00FC1079">
        <w:rPr>
          <w:sz w:val="22"/>
        </w:rPr>
        <w:t>“</w:t>
      </w:r>
      <w:r w:rsidRPr="00FC1079">
        <w:rPr>
          <w:sz w:val="22"/>
        </w:rPr>
        <w:t>超过了古人关于人类友谊的一切最动人的传说</w:t>
      </w:r>
      <w:r w:rsidRPr="00FC1079">
        <w:rPr>
          <w:sz w:val="22"/>
        </w:rPr>
        <w:t>”</w:t>
      </w:r>
      <w:r w:rsidRPr="00FC1079">
        <w:rPr>
          <w:sz w:val="22"/>
        </w:rPr>
        <w:t>。马克思无私资助革命事业，即使在自己生活极度困难的情况下仍然尽最大努力帮助革命战友。马克思和妻子燕妮患难与共，谱写了理想和爱情的命运交响曲。</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马克思给我们留下的最有价值、最具影响力的精神财富，就是以他名字命名的科学理论</w:t>
      </w:r>
      <w:r w:rsidRPr="00FC1079">
        <w:rPr>
          <w:sz w:val="22"/>
        </w:rPr>
        <w:t>——</w:t>
      </w:r>
      <w:r w:rsidRPr="00FC1079">
        <w:rPr>
          <w:sz w:val="22"/>
        </w:rPr>
        <w:t>马克思主义。这一理论犹如壮丽的日出，照亮了人类探索历史规律和寻求自身解放的道路。</w:t>
      </w:r>
    </w:p>
    <w:p w:rsidR="00C72EA0" w:rsidRPr="00FC1079" w:rsidRDefault="00C72EA0" w:rsidP="00C72EA0">
      <w:pPr>
        <w:ind w:firstLineChars="200" w:firstLine="440"/>
        <w:rPr>
          <w:sz w:val="22"/>
        </w:rPr>
      </w:pPr>
      <w:r w:rsidRPr="00FC1079">
        <w:rPr>
          <w:sz w:val="22"/>
        </w:rPr>
        <w:t>马克思有一句名言：</w:t>
      </w:r>
      <w:r w:rsidRPr="00FC1079">
        <w:rPr>
          <w:sz w:val="22"/>
        </w:rPr>
        <w:t>“</w:t>
      </w:r>
      <w:r w:rsidRPr="00FC1079">
        <w:rPr>
          <w:sz w:val="22"/>
        </w:rPr>
        <w:t>批判的武器当然不能代替武器的批判，物质力量只能用物质力量来摧毁；但是理论一经掌握群众，也会变成物质力量。</w:t>
      </w:r>
      <w:r w:rsidRPr="00FC1079">
        <w:rPr>
          <w:sz w:val="22"/>
        </w:rPr>
        <w:t>”</w:t>
      </w:r>
      <w:r w:rsidRPr="00FC1079">
        <w:rPr>
          <w:sz w:val="22"/>
        </w:rPr>
        <w:t>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w:t>
      </w:r>
      <w:r w:rsidRPr="00FC1079">
        <w:rPr>
          <w:sz w:val="22"/>
        </w:rPr>
        <w:t>“</w:t>
      </w:r>
      <w:r w:rsidRPr="00FC1079">
        <w:rPr>
          <w:sz w:val="22"/>
        </w:rPr>
        <w:t>共产党人的理论原理，决不是以这个或那个世界改革家所发明或发现的思想、原则为根据的。</w:t>
      </w:r>
      <w:r w:rsidRPr="00FC1079">
        <w:rPr>
          <w:sz w:val="22"/>
        </w:rPr>
        <w:t>”“</w:t>
      </w:r>
      <w:r w:rsidRPr="00FC1079">
        <w:rPr>
          <w:sz w:val="22"/>
        </w:rPr>
        <w:t>这些原理不过是现存的阶级斗争、我们眼前的历史运动的真实关系的一般表述。</w:t>
      </w:r>
      <w:r w:rsidRPr="00FC1079">
        <w:rPr>
          <w:sz w:val="22"/>
        </w:rPr>
        <w:t>”</w:t>
      </w:r>
    </w:p>
    <w:p w:rsidR="00C72EA0" w:rsidRPr="00FC1079" w:rsidRDefault="00C72EA0" w:rsidP="00C72EA0">
      <w:pPr>
        <w:ind w:firstLineChars="200" w:firstLine="440"/>
        <w:rPr>
          <w:sz w:val="22"/>
        </w:rPr>
      </w:pPr>
      <w:r w:rsidRPr="00FC1079">
        <w:rPr>
          <w:sz w:val="22"/>
        </w:rPr>
        <w:t>只有在整个人类发展的历史长河中，才能透视出历史运动的本质和时代发展的方向。马克思的科学研究，就像列宁所说的那样，</w:t>
      </w:r>
      <w:r w:rsidRPr="00FC1079">
        <w:rPr>
          <w:sz w:val="22"/>
        </w:rPr>
        <w:t>“</w:t>
      </w:r>
      <w:r w:rsidRPr="00FC1079">
        <w:rPr>
          <w:sz w:val="22"/>
        </w:rPr>
        <w:t>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w:t>
      </w:r>
      <w:r w:rsidRPr="00FC1079">
        <w:rPr>
          <w:sz w:val="22"/>
        </w:rPr>
        <w:t>”</w:t>
      </w:r>
      <w:r w:rsidRPr="00FC1079">
        <w:rPr>
          <w:sz w:val="22"/>
        </w:rPr>
        <w:t>马克思的思想理论源于那个时代又超越了那个时代，既是那个时代精神的精华又是整个人类精神的精华。</w:t>
      </w:r>
    </w:p>
    <w:p w:rsidR="00C72EA0" w:rsidRPr="00FC1079" w:rsidRDefault="00C72EA0" w:rsidP="00C72EA0">
      <w:pPr>
        <w:ind w:firstLineChars="200" w:firstLine="440"/>
        <w:rPr>
          <w:sz w:val="22"/>
        </w:rPr>
      </w:pPr>
      <w:r w:rsidRPr="00FC1079">
        <w:rPr>
          <w:sz w:val="22"/>
        </w:rPr>
        <w:t>——</w:t>
      </w:r>
      <w:r w:rsidRPr="00FC1079">
        <w:rPr>
          <w:sz w:val="22"/>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C72EA0" w:rsidRPr="00FC1079" w:rsidRDefault="00C72EA0" w:rsidP="00C72EA0">
      <w:pPr>
        <w:ind w:firstLineChars="200" w:firstLine="440"/>
        <w:rPr>
          <w:sz w:val="22"/>
        </w:rPr>
      </w:pPr>
      <w:r w:rsidRPr="00FC1079">
        <w:rPr>
          <w:sz w:val="22"/>
        </w:rPr>
        <w:t>——</w:t>
      </w:r>
      <w:r w:rsidRPr="00FC1079">
        <w:rPr>
          <w:sz w:val="22"/>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C72EA0" w:rsidRPr="00FC1079" w:rsidRDefault="00C72EA0" w:rsidP="00C72EA0">
      <w:pPr>
        <w:ind w:firstLineChars="200" w:firstLine="440"/>
        <w:rPr>
          <w:sz w:val="22"/>
        </w:rPr>
      </w:pPr>
      <w:r w:rsidRPr="00FC1079">
        <w:rPr>
          <w:sz w:val="22"/>
        </w:rPr>
        <w:t>——</w:t>
      </w:r>
      <w:r w:rsidRPr="00FC1079">
        <w:rPr>
          <w:sz w:val="22"/>
        </w:rPr>
        <w:t>马克思主义是实践的理论，指引着人民改造世界的行动。马克思说，</w:t>
      </w:r>
      <w:r w:rsidRPr="00FC1079">
        <w:rPr>
          <w:sz w:val="22"/>
        </w:rPr>
        <w:t>“</w:t>
      </w:r>
      <w:r w:rsidRPr="00FC1079">
        <w:rPr>
          <w:sz w:val="22"/>
        </w:rPr>
        <w:t>全部社会生活在本质上是实践的</w:t>
      </w:r>
      <w:r w:rsidRPr="00FC1079">
        <w:rPr>
          <w:sz w:val="22"/>
        </w:rPr>
        <w:t>”</w:t>
      </w:r>
      <w:r w:rsidRPr="00FC1079">
        <w:rPr>
          <w:sz w:val="22"/>
        </w:rPr>
        <w:t>，</w:t>
      </w:r>
      <w:r w:rsidRPr="00FC1079">
        <w:rPr>
          <w:sz w:val="22"/>
        </w:rPr>
        <w:t>“</w:t>
      </w:r>
      <w:r w:rsidRPr="00FC1079">
        <w:rPr>
          <w:sz w:val="22"/>
        </w:rPr>
        <w:t>哲学家们只是用不同的方式解释世界，问题在于改变世界</w:t>
      </w:r>
      <w:r w:rsidRPr="00FC1079">
        <w:rPr>
          <w:sz w:val="22"/>
        </w:rPr>
        <w:t>”</w:t>
      </w:r>
      <w:r w:rsidRPr="00FC1079">
        <w:rPr>
          <w:sz w:val="22"/>
        </w:rPr>
        <w:t>。实</w:t>
      </w:r>
      <w:r w:rsidRPr="00FC1079">
        <w:rPr>
          <w:sz w:val="22"/>
        </w:rPr>
        <w:lastRenderedPageBreak/>
        <w:t>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C72EA0" w:rsidRPr="00FC1079" w:rsidRDefault="00C72EA0" w:rsidP="00C72EA0">
      <w:pPr>
        <w:ind w:firstLineChars="200" w:firstLine="440"/>
        <w:rPr>
          <w:sz w:val="22"/>
        </w:rPr>
      </w:pPr>
      <w:r w:rsidRPr="00FC1079">
        <w:rPr>
          <w:sz w:val="22"/>
        </w:rPr>
        <w:t>——</w:t>
      </w:r>
      <w:r w:rsidRPr="00FC1079">
        <w:rPr>
          <w:sz w:val="22"/>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《共产党宣言》发表</w:t>
      </w:r>
      <w:r w:rsidRPr="00FC1079">
        <w:rPr>
          <w:sz w:val="22"/>
        </w:rPr>
        <w:t>170</w:t>
      </w:r>
      <w:r w:rsidRPr="00FC1079">
        <w:rPr>
          <w:sz w:val="22"/>
        </w:rPr>
        <w:t>年来，马克思主义在世界上得到广泛传播。在人类思想史上，没有一种思想理论像马克思主义那样对人类产生了如此广泛而深刻的影响。</w:t>
      </w:r>
    </w:p>
    <w:p w:rsidR="00C72EA0" w:rsidRPr="00FC1079" w:rsidRDefault="00C72EA0" w:rsidP="00C72EA0">
      <w:pPr>
        <w:ind w:firstLineChars="200" w:firstLine="440"/>
        <w:rPr>
          <w:sz w:val="22"/>
        </w:rPr>
      </w:pPr>
      <w:r w:rsidRPr="00FC1079">
        <w:rPr>
          <w:sz w:val="22"/>
        </w:rPr>
        <w:t>在马克思亲自领导下，在马克思主义指导下，</w:t>
      </w:r>
      <w:r w:rsidRPr="00FC1079">
        <w:rPr>
          <w:sz w:val="22"/>
        </w:rPr>
        <w:t>“</w:t>
      </w:r>
      <w:r w:rsidRPr="00FC1079">
        <w:rPr>
          <w:sz w:val="22"/>
        </w:rPr>
        <w:t>第一国际</w:t>
      </w:r>
      <w:r w:rsidRPr="00FC1079">
        <w:rPr>
          <w:sz w:val="22"/>
        </w:rPr>
        <w:t>”</w:t>
      </w:r>
      <w:r w:rsidRPr="00FC1079">
        <w:rPr>
          <w:sz w:val="22"/>
        </w:rPr>
        <w:t>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C72EA0" w:rsidRPr="00FC1079" w:rsidRDefault="00C72EA0" w:rsidP="00C72EA0">
      <w:pPr>
        <w:ind w:firstLineChars="200" w:firstLine="440"/>
        <w:rPr>
          <w:sz w:val="22"/>
        </w:rPr>
      </w:pPr>
      <w:r w:rsidRPr="00FC1079">
        <w:rPr>
          <w:sz w:val="22"/>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C72EA0" w:rsidRPr="00FC1079" w:rsidRDefault="00C72EA0" w:rsidP="00C72EA0">
      <w:pPr>
        <w:ind w:firstLineChars="200" w:firstLine="440"/>
        <w:rPr>
          <w:sz w:val="22"/>
        </w:rPr>
      </w:pPr>
      <w:r w:rsidRPr="00FC1079">
        <w:rPr>
          <w:sz w:val="22"/>
        </w:rPr>
        <w:t>马克思、恩格斯积极支持被压迫民族和人民的解放斗争。进入</w:t>
      </w:r>
      <w:r w:rsidRPr="00FC1079">
        <w:rPr>
          <w:sz w:val="22"/>
        </w:rPr>
        <w:t>20</w:t>
      </w:r>
      <w:r w:rsidRPr="00FC1079">
        <w:rPr>
          <w:sz w:val="22"/>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C72EA0" w:rsidRPr="00FC1079" w:rsidRDefault="00C72EA0" w:rsidP="00C72EA0">
      <w:pPr>
        <w:ind w:firstLineChars="200" w:firstLine="440"/>
        <w:rPr>
          <w:sz w:val="22"/>
        </w:rPr>
      </w:pPr>
      <w:r w:rsidRPr="00FC1079">
        <w:rPr>
          <w:sz w:val="22"/>
        </w:rPr>
        <w:t>今天，马克思主义极大推进了人类文明进程，至今依然是具有重大国际影响的思想体系和话语体系，马克思至今依然被公认为</w:t>
      </w:r>
      <w:r w:rsidRPr="00FC1079">
        <w:rPr>
          <w:sz w:val="22"/>
        </w:rPr>
        <w:t>“</w:t>
      </w:r>
      <w:r w:rsidRPr="00FC1079">
        <w:rPr>
          <w:sz w:val="22"/>
        </w:rPr>
        <w:t>千年第一思想家</w:t>
      </w:r>
      <w:r w:rsidRPr="00FC1079">
        <w:rPr>
          <w:sz w:val="22"/>
        </w:rPr>
        <w:t>”</w:t>
      </w:r>
      <w:r w:rsidRPr="00FC1079">
        <w:rPr>
          <w:sz w:val="22"/>
        </w:rPr>
        <w:t>。</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马克思主义不仅深刻改变了世界，也深刻改变了中国。中华民族在几千年的历史进程中创造了灿烂的中华文明，为人类文明进步作出了重大贡献。</w:t>
      </w:r>
      <w:r w:rsidRPr="00FC1079">
        <w:rPr>
          <w:sz w:val="22"/>
        </w:rPr>
        <w:t>1840</w:t>
      </w:r>
      <w:r w:rsidRPr="00FC1079">
        <w:rPr>
          <w:sz w:val="22"/>
        </w:rPr>
        <w:t>年鸦片战争以后，西方列强凭着坚船利炮野蛮轰开了中国的大门，中华民族陷入内忧外患的悲惨境地。</w:t>
      </w:r>
    </w:p>
    <w:p w:rsidR="00C72EA0" w:rsidRPr="00FC1079" w:rsidRDefault="00C72EA0" w:rsidP="00C72EA0">
      <w:pPr>
        <w:ind w:firstLineChars="200" w:firstLine="440"/>
        <w:rPr>
          <w:sz w:val="22"/>
        </w:rPr>
      </w:pPr>
      <w:r w:rsidRPr="00FC1079">
        <w:rPr>
          <w:sz w:val="22"/>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w:t>
      </w:r>
      <w:r w:rsidRPr="00FC1079">
        <w:rPr>
          <w:sz w:val="22"/>
        </w:rPr>
        <w:t>“</w:t>
      </w:r>
      <w:r w:rsidRPr="00FC1079">
        <w:rPr>
          <w:sz w:val="22"/>
        </w:rPr>
        <w:t>中国社会主义</w:t>
      </w:r>
      <w:r w:rsidRPr="00FC1079">
        <w:rPr>
          <w:sz w:val="22"/>
        </w:rPr>
        <w:t>”</w:t>
      </w:r>
      <w:r w:rsidRPr="00FC1079">
        <w:rPr>
          <w:sz w:val="22"/>
        </w:rPr>
        <w:t>的出现，甚至为他们心中的新中国取了靓丽的名字</w:t>
      </w:r>
      <w:r w:rsidRPr="00FC1079">
        <w:rPr>
          <w:sz w:val="22"/>
        </w:rPr>
        <w:t>——“</w:t>
      </w:r>
      <w:r w:rsidRPr="00FC1079">
        <w:rPr>
          <w:sz w:val="22"/>
        </w:rPr>
        <w:t>中华共和国</w:t>
      </w:r>
      <w:r w:rsidRPr="00FC1079">
        <w:rPr>
          <w:sz w:val="22"/>
        </w:rPr>
        <w:t>”</w:t>
      </w:r>
      <w:r w:rsidRPr="00FC1079">
        <w:rPr>
          <w:sz w:val="22"/>
        </w:rPr>
        <w:t>。</w:t>
      </w:r>
    </w:p>
    <w:p w:rsidR="00C72EA0" w:rsidRPr="00FC1079" w:rsidRDefault="00C72EA0" w:rsidP="00C72EA0">
      <w:pPr>
        <w:ind w:firstLineChars="200" w:firstLine="440"/>
        <w:rPr>
          <w:sz w:val="22"/>
        </w:rPr>
      </w:pPr>
      <w:r w:rsidRPr="00FC1079">
        <w:rPr>
          <w:sz w:val="22"/>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C72EA0" w:rsidRPr="00FC1079" w:rsidRDefault="00C72EA0" w:rsidP="00C72EA0">
      <w:pPr>
        <w:ind w:firstLineChars="200" w:firstLine="440"/>
        <w:rPr>
          <w:sz w:val="22"/>
        </w:rPr>
      </w:pPr>
      <w:r w:rsidRPr="00FC1079">
        <w:rPr>
          <w:sz w:val="22"/>
        </w:rPr>
        <w:t>在这个历史大潮中，一个以马克思主义为指导、一个勇担民族复兴历史大任、一个必将带领中国人民创造人间奇迹的马克思主义政党</w:t>
      </w:r>
      <w:r w:rsidRPr="00FC1079">
        <w:rPr>
          <w:sz w:val="22"/>
        </w:rPr>
        <w:t>——</w:t>
      </w:r>
      <w:r w:rsidRPr="00FC1079">
        <w:rPr>
          <w:sz w:val="22"/>
        </w:rPr>
        <w:t>中国共产党应运而生。</w:t>
      </w:r>
    </w:p>
    <w:p w:rsidR="00C72EA0" w:rsidRPr="00FC1079" w:rsidRDefault="00C72EA0" w:rsidP="00C72EA0">
      <w:pPr>
        <w:ind w:firstLineChars="200" w:firstLine="440"/>
        <w:rPr>
          <w:sz w:val="22"/>
        </w:rPr>
      </w:pPr>
      <w:r w:rsidRPr="00FC1079">
        <w:rPr>
          <w:sz w:val="22"/>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w:t>
      </w:r>
      <w:r w:rsidRPr="00FC1079">
        <w:rPr>
          <w:sz w:val="22"/>
        </w:rPr>
        <w:lastRenderedPageBreak/>
        <w:t>从东亚病夫到站起来的伟大飞跃。这一伟大飞跃以铁一般的事实证明，只有社会主义才能救中国！</w:t>
      </w:r>
    </w:p>
    <w:p w:rsidR="00C72EA0" w:rsidRPr="00FC1079" w:rsidRDefault="00C72EA0" w:rsidP="00C72EA0">
      <w:pPr>
        <w:ind w:firstLineChars="200" w:firstLine="440"/>
        <w:rPr>
          <w:sz w:val="22"/>
        </w:rPr>
      </w:pPr>
      <w:r w:rsidRPr="00FC1079">
        <w:rPr>
          <w:sz w:val="22"/>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C72EA0" w:rsidRPr="00FC1079" w:rsidRDefault="00C72EA0" w:rsidP="00C72EA0">
      <w:pPr>
        <w:ind w:firstLineChars="200" w:firstLine="440"/>
        <w:rPr>
          <w:sz w:val="22"/>
        </w:rPr>
      </w:pPr>
      <w:r w:rsidRPr="00FC1079">
        <w:rPr>
          <w:sz w:val="22"/>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C72EA0" w:rsidRPr="00FC1079" w:rsidRDefault="00C72EA0" w:rsidP="00C72EA0">
      <w:pPr>
        <w:ind w:firstLineChars="200" w:firstLine="440"/>
        <w:rPr>
          <w:sz w:val="22"/>
        </w:rPr>
      </w:pPr>
      <w:r w:rsidRPr="00FC1079">
        <w:rPr>
          <w:sz w:val="22"/>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C72EA0" w:rsidRPr="00FC1079" w:rsidRDefault="00C72EA0" w:rsidP="00C72EA0">
      <w:pPr>
        <w:ind w:firstLineChars="200" w:firstLine="440"/>
        <w:rPr>
          <w:sz w:val="22"/>
        </w:rPr>
      </w:pPr>
      <w:r w:rsidRPr="00FC1079">
        <w:rPr>
          <w:sz w:val="22"/>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C72EA0" w:rsidRPr="00FC1079" w:rsidRDefault="00C72EA0" w:rsidP="00C72EA0">
      <w:pPr>
        <w:ind w:firstLineChars="200" w:firstLine="440"/>
        <w:rPr>
          <w:sz w:val="22"/>
        </w:rPr>
      </w:pPr>
      <w:r w:rsidRPr="00FC1079">
        <w:rPr>
          <w:sz w:val="22"/>
        </w:rPr>
        <w:t>可以告慰马克思的是，马克思主义指引中国成功走上了全面建设社会主义现代化强国的康庄大道，中国共产党人作为马克思主义的忠诚信奉者、坚定实践者，正在为坚持和发展马克思主义而执着努力！</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恩格斯说过：</w:t>
      </w:r>
      <w:r w:rsidRPr="00FC1079">
        <w:rPr>
          <w:sz w:val="22"/>
        </w:rPr>
        <w:t>“</w:t>
      </w:r>
      <w:r w:rsidRPr="00FC1079">
        <w:rPr>
          <w:sz w:val="22"/>
        </w:rPr>
        <w:t>一个民族要想站在科学的最高峰，就一刻也不能没有理论思维。</w:t>
      </w:r>
      <w:r w:rsidRPr="00FC1079">
        <w:rPr>
          <w:sz w:val="22"/>
        </w:rPr>
        <w:t>”</w:t>
      </w:r>
      <w:r w:rsidRPr="00FC1079">
        <w:rPr>
          <w:sz w:val="22"/>
        </w:rPr>
        <w:t>中华民族要实现伟大复兴，也同样一刻不能没有理论思维。马克思主义始终是我们党和国家的指导思想，是我们认识世界、把握规律、追求真理、改造世界的强大思想武器。</w:t>
      </w:r>
    </w:p>
    <w:p w:rsidR="00C72EA0" w:rsidRPr="00FC1079" w:rsidRDefault="00C72EA0" w:rsidP="00C72EA0">
      <w:pPr>
        <w:ind w:firstLineChars="200" w:firstLine="440"/>
        <w:rPr>
          <w:sz w:val="22"/>
        </w:rPr>
      </w:pPr>
      <w:r w:rsidRPr="00FC1079">
        <w:rPr>
          <w:sz w:val="22"/>
        </w:rPr>
        <w:t>马克思主义思想理论博大精深、常学常新。新时代，中国共产党人仍然要学习马克思，学习和实践马克思主义，不断从中汲取科学智慧和理论力量，在统筹推进</w:t>
      </w:r>
      <w:r w:rsidRPr="00FC1079">
        <w:rPr>
          <w:sz w:val="22"/>
        </w:rPr>
        <w:t>“</w:t>
      </w:r>
      <w:r w:rsidRPr="00FC1079">
        <w:rPr>
          <w:sz w:val="22"/>
        </w:rPr>
        <w:t>五位一体</w:t>
      </w:r>
      <w:r w:rsidRPr="00FC1079">
        <w:rPr>
          <w:sz w:val="22"/>
        </w:rPr>
        <w:t>”</w:t>
      </w:r>
      <w:r w:rsidRPr="00FC1079">
        <w:rPr>
          <w:sz w:val="22"/>
        </w:rPr>
        <w:t>总体布局、协调推进</w:t>
      </w:r>
      <w:r w:rsidRPr="00FC1079">
        <w:rPr>
          <w:sz w:val="22"/>
        </w:rPr>
        <w:t>“</w:t>
      </w:r>
      <w:r w:rsidRPr="00FC1079">
        <w:rPr>
          <w:sz w:val="22"/>
        </w:rPr>
        <w:t>四个全面</w:t>
      </w:r>
      <w:r w:rsidRPr="00FC1079">
        <w:rPr>
          <w:sz w:val="22"/>
        </w:rPr>
        <w:t>”</w:t>
      </w:r>
      <w:r w:rsidRPr="00FC1079">
        <w:rPr>
          <w:sz w:val="22"/>
        </w:rPr>
        <w:t>战略布局中，更有定力、更有自信、更有智慧地坚持和发展新时代中国特色社会主义，确保中华民族伟大复兴的巨轮始终沿着正确航向破浪前行。</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学习马克思，就要学习和实践马克思主义关于人类社会发展规律的思想。马克思科学揭示了人类社会最终走向共产主义的必然趋势。马克思、恩格斯坚信，未来社会</w:t>
      </w:r>
      <w:r w:rsidRPr="00FC1079">
        <w:rPr>
          <w:sz w:val="22"/>
        </w:rPr>
        <w:t>“</w:t>
      </w:r>
      <w:r w:rsidRPr="00FC1079">
        <w:rPr>
          <w:sz w:val="22"/>
        </w:rPr>
        <w:t>将是这样一个联合体，在那里，每个人的自由发展是一切人的自由发展的条件</w:t>
      </w:r>
      <w:r w:rsidRPr="00FC1079">
        <w:rPr>
          <w:sz w:val="22"/>
        </w:rPr>
        <w:t>”</w:t>
      </w:r>
      <w:r w:rsidRPr="00FC1079">
        <w:rPr>
          <w:sz w:val="22"/>
        </w:rPr>
        <w:t>，</w:t>
      </w:r>
      <w:r w:rsidRPr="00FC1079">
        <w:rPr>
          <w:sz w:val="22"/>
        </w:rPr>
        <w:t>“</w:t>
      </w:r>
      <w:r w:rsidRPr="00FC1079">
        <w:rPr>
          <w:sz w:val="22"/>
        </w:rPr>
        <w:t>无产者在这个革命中失去的只是锁链。他们获得的将是整个世界。</w:t>
      </w:r>
      <w:r w:rsidRPr="00FC1079">
        <w:rPr>
          <w:sz w:val="22"/>
        </w:rPr>
        <w:t>”</w:t>
      </w:r>
      <w:r w:rsidRPr="00FC1079">
        <w:rPr>
          <w:sz w:val="22"/>
        </w:rPr>
        <w:t>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学习马克思，就要学习和实践马克思主义关于坚守人民立场的思想。人民性是马克思主义最鲜明的品格。马克思说，</w:t>
      </w:r>
      <w:r w:rsidRPr="00FC1079">
        <w:rPr>
          <w:sz w:val="22"/>
        </w:rPr>
        <w:t>“</w:t>
      </w:r>
      <w:r w:rsidRPr="00FC1079">
        <w:rPr>
          <w:sz w:val="22"/>
        </w:rPr>
        <w:t>历史活动是群众的活动</w:t>
      </w:r>
      <w:r w:rsidRPr="00FC1079">
        <w:rPr>
          <w:sz w:val="22"/>
        </w:rPr>
        <w:t>”</w:t>
      </w:r>
      <w:r w:rsidRPr="00FC1079">
        <w:rPr>
          <w:sz w:val="22"/>
        </w:rPr>
        <w:t>。让人民获得解放是马克思毕生的追求。我们要始终把人民立场作为根本立场，把为人民谋幸福作为根本使命，坚持全心全意为人民服务的根本宗旨，贯彻群众路线，尊重人民主体地位和首创精神，始终保</w:t>
      </w:r>
      <w:r w:rsidRPr="00FC1079">
        <w:rPr>
          <w:sz w:val="22"/>
        </w:rPr>
        <w:lastRenderedPageBreak/>
        <w:t>持同人民群众的血肉联系，凝聚起众志成城的磅礴力量，团结带领人民共同创造历史伟业。这是尊重历史规律的必然选择，是共产党人不忘初心、牢记使命的自觉担当。</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w:t>
      </w:r>
      <w:r w:rsidRPr="00FC1079">
        <w:rPr>
          <w:sz w:val="22"/>
        </w:rPr>
        <w:t>“</w:t>
      </w:r>
      <w:r w:rsidRPr="00FC1079">
        <w:rPr>
          <w:sz w:val="22"/>
        </w:rPr>
        <w:t>人们所达到的生产力的总和决定着社会状况。</w:t>
      </w:r>
      <w:r w:rsidRPr="00FC1079">
        <w:rPr>
          <w:sz w:val="22"/>
        </w:rPr>
        <w:t>”</w:t>
      </w:r>
      <w:r w:rsidRPr="00FC1079">
        <w:rPr>
          <w:sz w:val="22"/>
        </w:rPr>
        <w:t>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sidRPr="00FC1079">
        <w:rPr>
          <w:sz w:val="22"/>
        </w:rPr>
        <w:t>70</w:t>
      </w:r>
      <w:r w:rsidRPr="00FC1079">
        <w:rPr>
          <w:sz w:val="22"/>
        </w:rPr>
        <w:t>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学习马克思，就要学习和实践马克思主义关于人民民主的思想。马克思、恩格斯指出，</w:t>
      </w:r>
      <w:r w:rsidRPr="00FC1079">
        <w:rPr>
          <w:sz w:val="22"/>
        </w:rPr>
        <w:t>“</w:t>
      </w:r>
      <w:r w:rsidRPr="00FC1079">
        <w:rPr>
          <w:sz w:val="22"/>
        </w:rPr>
        <w:t>无产阶级的运动是绝大多数人的，为绝大多数人谋利益的独立的运动</w:t>
      </w:r>
      <w:r w:rsidRPr="00FC1079">
        <w:rPr>
          <w:sz w:val="22"/>
        </w:rPr>
        <w:t>”</w:t>
      </w:r>
      <w:r w:rsidRPr="00FC1079">
        <w:rPr>
          <w:sz w:val="22"/>
        </w:rPr>
        <w:t>，</w:t>
      </w:r>
      <w:r w:rsidRPr="00FC1079">
        <w:rPr>
          <w:sz w:val="22"/>
        </w:rPr>
        <w:t>“</w:t>
      </w:r>
      <w:r w:rsidRPr="00FC1079">
        <w:rPr>
          <w:sz w:val="22"/>
        </w:rPr>
        <w:t>工人阶级一旦取得统治权，就不能继续运用旧的国家机器来进行管理</w:t>
      </w:r>
      <w:r w:rsidRPr="00FC1079">
        <w:rPr>
          <w:sz w:val="22"/>
        </w:rPr>
        <w:t>”</w:t>
      </w:r>
      <w:r w:rsidRPr="00FC1079">
        <w:rPr>
          <w:sz w:val="22"/>
        </w:rPr>
        <w:t>，必须</w:t>
      </w:r>
      <w:r w:rsidRPr="00FC1079">
        <w:rPr>
          <w:sz w:val="22"/>
        </w:rPr>
        <w:t>“</w:t>
      </w:r>
      <w:r w:rsidRPr="00FC1079">
        <w:rPr>
          <w:sz w:val="22"/>
        </w:rPr>
        <w:t>以新的真正民主的国家政权来代替</w:t>
      </w:r>
      <w:r w:rsidRPr="00FC1079">
        <w:rPr>
          <w:sz w:val="22"/>
        </w:rPr>
        <w:t>”</w:t>
      </w:r>
      <w:r w:rsidRPr="00FC1079">
        <w:rPr>
          <w:sz w:val="22"/>
        </w:rPr>
        <w:t>。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学习马克思，就要学习和实践马克思主义关于社会建设的思想。马克思、恩格斯设想，在未来社会中，</w:t>
      </w:r>
      <w:r w:rsidRPr="00FC1079">
        <w:rPr>
          <w:sz w:val="22"/>
        </w:rPr>
        <w:t>“</w:t>
      </w:r>
      <w:r w:rsidRPr="00FC1079">
        <w:rPr>
          <w:sz w:val="22"/>
        </w:rPr>
        <w:t>生产将以所有的人富裕为目的</w:t>
      </w:r>
      <w:r w:rsidRPr="00FC1079">
        <w:rPr>
          <w:sz w:val="22"/>
        </w:rPr>
        <w:t>”</w:t>
      </w:r>
      <w:r w:rsidRPr="00FC1079">
        <w:rPr>
          <w:sz w:val="22"/>
        </w:rPr>
        <w:t>，</w:t>
      </w:r>
      <w:r w:rsidRPr="00FC1079">
        <w:rPr>
          <w:sz w:val="22"/>
        </w:rPr>
        <w:t>“</w:t>
      </w:r>
      <w:r w:rsidRPr="00FC1079">
        <w:rPr>
          <w:sz w:val="22"/>
        </w:rPr>
        <w:t>所有人共同享受大家创造出来的福利</w:t>
      </w:r>
      <w:r w:rsidRPr="00FC1079">
        <w:rPr>
          <w:sz w:val="22"/>
        </w:rPr>
        <w:t>”</w:t>
      </w:r>
      <w:r w:rsidRPr="00FC1079">
        <w:rPr>
          <w:sz w:val="22"/>
        </w:rPr>
        <w:t>。恩格斯结合马克思在《共产党宣言》、《哥达纲领批判》、《资本论》等著作中提出的一系列主张，阐明在社会主义条件下，社会应该</w:t>
      </w:r>
      <w:r w:rsidRPr="00FC1079">
        <w:rPr>
          <w:sz w:val="22"/>
        </w:rPr>
        <w:t>“</w:t>
      </w:r>
      <w:r w:rsidRPr="00FC1079">
        <w:rPr>
          <w:sz w:val="22"/>
        </w:rPr>
        <w:t>给所有的人提供健康而有益的工作，给所有的人提供充裕的物质生活和闲暇时间，给所有的人提供真正的充分的自由</w:t>
      </w:r>
      <w:r w:rsidRPr="00FC1079">
        <w:rPr>
          <w:sz w:val="22"/>
        </w:rPr>
        <w:t>”</w:t>
      </w:r>
      <w:r w:rsidRPr="00FC1079">
        <w:rPr>
          <w:sz w:val="22"/>
        </w:rPr>
        <w:t>。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学习马克思，就要学习和实践马克思主义关于人与自然关系的思想。马克思认为，</w:t>
      </w:r>
      <w:r w:rsidRPr="00FC1079">
        <w:rPr>
          <w:sz w:val="22"/>
        </w:rPr>
        <w:t>“</w:t>
      </w:r>
      <w:r w:rsidRPr="00FC1079">
        <w:rPr>
          <w:sz w:val="22"/>
        </w:rPr>
        <w:t>人靠自然界生活</w:t>
      </w:r>
      <w:r w:rsidRPr="00FC1079">
        <w:rPr>
          <w:sz w:val="22"/>
        </w:rPr>
        <w:t>”</w:t>
      </w:r>
      <w:r w:rsidRPr="00FC1079">
        <w:rPr>
          <w:sz w:val="22"/>
        </w:rPr>
        <w:t>，自然不仅给人类提供了生活资料来源，如肥沃的土地、鱼产丰富的江河湖海等，而且给人类提供了生产资料来源。自然物构成人类生存的自然条件，人类在同自然的互动中生产、生活、发展，人类善待自然，自然也会馈赠人类，但</w:t>
      </w:r>
      <w:r w:rsidRPr="00FC1079">
        <w:rPr>
          <w:sz w:val="22"/>
        </w:rPr>
        <w:t>“</w:t>
      </w:r>
      <w:r w:rsidRPr="00FC1079">
        <w:rPr>
          <w:sz w:val="22"/>
        </w:rPr>
        <w:t>如果说人靠科</w:t>
      </w:r>
      <w:r w:rsidRPr="00FC1079">
        <w:rPr>
          <w:sz w:val="22"/>
        </w:rPr>
        <w:lastRenderedPageBreak/>
        <w:t>学和创造性天才征服了自然力，那么自然力也对人进行报复</w:t>
      </w:r>
      <w:r w:rsidRPr="00FC1079">
        <w:rPr>
          <w:sz w:val="22"/>
        </w:rPr>
        <w:t>”</w:t>
      </w:r>
      <w:r w:rsidRPr="00FC1079">
        <w:rPr>
          <w:sz w:val="22"/>
        </w:rPr>
        <w:t>。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学习马克思，就要学习和实践马克思主义关于世界历史的思想。马克思、恩格斯说：</w:t>
      </w:r>
      <w:r w:rsidRPr="00FC1079">
        <w:rPr>
          <w:sz w:val="22"/>
        </w:rPr>
        <w:t>“</w:t>
      </w:r>
      <w:r w:rsidRPr="00FC1079">
        <w:rPr>
          <w:sz w:val="22"/>
        </w:rPr>
        <w:t>各民族的原始封闭状态由于日益完善的生产方式、交往以及因交往而自然形成的不同民族之间的分工消灭得越是彻底，历史也就越是成为世界历史。</w:t>
      </w:r>
      <w:r w:rsidRPr="00FC1079">
        <w:rPr>
          <w:sz w:val="22"/>
        </w:rPr>
        <w:t>”</w:t>
      </w:r>
      <w:r w:rsidRPr="00FC1079">
        <w:rPr>
          <w:sz w:val="22"/>
        </w:rPr>
        <w:t>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C72EA0" w:rsidRPr="00FC1079" w:rsidRDefault="00C72EA0" w:rsidP="00C72EA0">
      <w:pPr>
        <w:ind w:firstLineChars="200" w:firstLine="440"/>
        <w:rPr>
          <w:sz w:val="22"/>
        </w:rPr>
      </w:pPr>
      <w:r w:rsidRPr="00FC1079">
        <w:rPr>
          <w:sz w:val="22"/>
        </w:rPr>
        <w:t>——</w:t>
      </w:r>
      <w:r w:rsidRPr="00FC1079">
        <w:rPr>
          <w:sz w:val="22"/>
        </w:rPr>
        <w:t>学习马克思，就要学习和实践马克思主义关于马克思主义政党建设的思想。马克思认为，</w:t>
      </w:r>
      <w:r w:rsidRPr="00FC1079">
        <w:rPr>
          <w:sz w:val="22"/>
        </w:rPr>
        <w:t>“</w:t>
      </w:r>
      <w:r w:rsidRPr="00FC1079">
        <w:rPr>
          <w:sz w:val="22"/>
        </w:rPr>
        <w:t>在无产阶级和资产阶级的斗争所经历的各个发展阶段上，共产党人始终代表整个运动的利益</w:t>
      </w:r>
      <w:r w:rsidRPr="00FC1079">
        <w:rPr>
          <w:sz w:val="22"/>
        </w:rPr>
        <w:t>”</w:t>
      </w:r>
      <w:r w:rsidRPr="00FC1079">
        <w:rPr>
          <w:sz w:val="22"/>
        </w:rPr>
        <w:t>，</w:t>
      </w:r>
      <w:r w:rsidRPr="00FC1079">
        <w:rPr>
          <w:sz w:val="22"/>
        </w:rPr>
        <w:t>“</w:t>
      </w:r>
      <w:r w:rsidRPr="00FC1079">
        <w:rPr>
          <w:sz w:val="22"/>
        </w:rPr>
        <w:t>他们没有任何同整个无产阶级的利益不同的利益</w:t>
      </w:r>
      <w:r w:rsidRPr="00FC1079">
        <w:rPr>
          <w:sz w:val="22"/>
        </w:rPr>
        <w:t>”</w:t>
      </w:r>
      <w:r w:rsidRPr="00FC1079">
        <w:rPr>
          <w:sz w:val="22"/>
        </w:rPr>
        <w:t>，而是要</w:t>
      </w:r>
      <w:r w:rsidRPr="00FC1079">
        <w:rPr>
          <w:sz w:val="22"/>
        </w:rPr>
        <w:t>“</w:t>
      </w:r>
      <w:r w:rsidRPr="00FC1079">
        <w:rPr>
          <w:sz w:val="22"/>
        </w:rPr>
        <w:t>为绝大多数人谋利益</w:t>
      </w:r>
      <w:r w:rsidRPr="00FC1079">
        <w:rPr>
          <w:sz w:val="22"/>
        </w:rPr>
        <w:t>”</w:t>
      </w:r>
      <w:r w:rsidRPr="00FC1079">
        <w:rPr>
          <w:sz w:val="22"/>
        </w:rPr>
        <w:t>，为建设共产主义社会而奋斗。共产党要</w:t>
      </w:r>
      <w:r w:rsidRPr="00FC1079">
        <w:rPr>
          <w:sz w:val="22"/>
        </w:rPr>
        <w:t>“</w:t>
      </w:r>
      <w:r w:rsidRPr="00FC1079">
        <w:rPr>
          <w:sz w:val="22"/>
        </w:rPr>
        <w:t>在全世界面前树立起可供人们用来衡量党的运动水平的里程碑</w:t>
      </w:r>
      <w:r w:rsidRPr="00FC1079">
        <w:rPr>
          <w:sz w:val="22"/>
        </w:rPr>
        <w:t>”</w:t>
      </w:r>
      <w:r w:rsidRPr="00FC1079">
        <w:rPr>
          <w:sz w:val="22"/>
        </w:rPr>
        <w:t>。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中国共产党是用马克思主义武装起来的政党，马克思主义是中国共产党人理想信念的灵魂。</w:t>
      </w:r>
      <w:r w:rsidRPr="00FC1079">
        <w:rPr>
          <w:sz w:val="22"/>
        </w:rPr>
        <w:t>1938</w:t>
      </w:r>
      <w:r w:rsidRPr="00FC1079">
        <w:rPr>
          <w:sz w:val="22"/>
        </w:rPr>
        <w:t>年，毛泽东同志指出：</w:t>
      </w:r>
      <w:r w:rsidRPr="00FC1079">
        <w:rPr>
          <w:sz w:val="22"/>
        </w:rPr>
        <w:t>“</w:t>
      </w:r>
      <w:r w:rsidRPr="00FC1079">
        <w:rPr>
          <w:sz w:val="22"/>
        </w:rPr>
        <w:t>如果我们党有一百个至二百个系统地而不是零碎地、实际地而不是空洞地学会了马克思列宁主义的同志，就会大大地提高我们党的战斗力量。</w:t>
      </w:r>
      <w:r w:rsidRPr="00FC1079">
        <w:rPr>
          <w:sz w:val="22"/>
        </w:rPr>
        <w:t>”</w:t>
      </w:r>
    </w:p>
    <w:p w:rsidR="00C72EA0" w:rsidRPr="00FC1079" w:rsidRDefault="00C72EA0" w:rsidP="00C72EA0">
      <w:pPr>
        <w:ind w:firstLineChars="200" w:firstLine="440"/>
        <w:rPr>
          <w:sz w:val="22"/>
        </w:rPr>
      </w:pPr>
      <w:r w:rsidRPr="00FC1079">
        <w:rPr>
          <w:sz w:val="22"/>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C72EA0" w:rsidRPr="00FC1079" w:rsidRDefault="00C72EA0" w:rsidP="00C72EA0">
      <w:pPr>
        <w:ind w:firstLineChars="200" w:firstLine="440"/>
        <w:rPr>
          <w:sz w:val="22"/>
        </w:rPr>
      </w:pPr>
      <w:r w:rsidRPr="00FC1079">
        <w:rPr>
          <w:sz w:val="22"/>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C72EA0" w:rsidRPr="00FC1079" w:rsidRDefault="00C72EA0" w:rsidP="00C72EA0">
      <w:pPr>
        <w:ind w:firstLineChars="200" w:firstLine="440"/>
        <w:rPr>
          <w:sz w:val="22"/>
        </w:rPr>
      </w:pPr>
      <w:r w:rsidRPr="00FC1079">
        <w:rPr>
          <w:sz w:val="22"/>
        </w:rPr>
        <w:t>从《共产党宣言》发表到今天，</w:t>
      </w:r>
      <w:r w:rsidRPr="00FC1079">
        <w:rPr>
          <w:sz w:val="22"/>
        </w:rPr>
        <w:t>170</w:t>
      </w:r>
      <w:r w:rsidRPr="00FC1079">
        <w:rPr>
          <w:sz w:val="22"/>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w:t>
      </w:r>
      <w:r w:rsidRPr="00FC1079">
        <w:rPr>
          <w:sz w:val="22"/>
        </w:rPr>
        <w:lastRenderedPageBreak/>
        <w:t>这个看家本领学精悟透用好。</w:t>
      </w:r>
    </w:p>
    <w:p w:rsidR="00C72EA0" w:rsidRPr="00FC1079" w:rsidRDefault="00C72EA0" w:rsidP="00C72EA0">
      <w:pPr>
        <w:ind w:firstLineChars="200" w:firstLine="440"/>
        <w:rPr>
          <w:sz w:val="22"/>
        </w:rPr>
      </w:pPr>
      <w:r w:rsidRPr="00FC1079">
        <w:rPr>
          <w:sz w:val="22"/>
        </w:rPr>
        <w:t>全党同志特别是各级领导干部要更加自觉、更加刻苦地学习马克思列宁主义，学习毛泽东思想、邓小平理论、</w:t>
      </w:r>
      <w:r w:rsidRPr="00FC1079">
        <w:rPr>
          <w:sz w:val="22"/>
        </w:rPr>
        <w:t>“</w:t>
      </w:r>
      <w:r w:rsidRPr="00FC1079">
        <w:rPr>
          <w:sz w:val="22"/>
        </w:rPr>
        <w:t>三个代表</w:t>
      </w:r>
      <w:r w:rsidRPr="00FC1079">
        <w:rPr>
          <w:sz w:val="22"/>
        </w:rPr>
        <w:t>”</w:t>
      </w:r>
      <w:r w:rsidRPr="00FC1079">
        <w:rPr>
          <w:sz w:val="22"/>
        </w:rPr>
        <w:t>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C72EA0" w:rsidRPr="00FC1079" w:rsidRDefault="00C72EA0" w:rsidP="00C72EA0">
      <w:pPr>
        <w:ind w:firstLineChars="200" w:firstLine="440"/>
        <w:rPr>
          <w:sz w:val="22"/>
        </w:rPr>
      </w:pPr>
      <w:r w:rsidRPr="00FC1079">
        <w:rPr>
          <w:sz w:val="22"/>
        </w:rPr>
        <w:t>对待科学的理论必须有科学的态度。恩格斯深刻指出：</w:t>
      </w:r>
      <w:r w:rsidRPr="00FC1079">
        <w:rPr>
          <w:sz w:val="22"/>
        </w:rPr>
        <w:t>“</w:t>
      </w:r>
      <w:r w:rsidRPr="00FC1079">
        <w:rPr>
          <w:sz w:val="22"/>
        </w:rPr>
        <w:t>马克思的整个世界观不是教义，而是方法。它提供的不是现成的教条，而是进一步研究的出发点和供这种研究使用的方法。</w:t>
      </w:r>
      <w:r w:rsidRPr="00FC1079">
        <w:rPr>
          <w:sz w:val="22"/>
        </w:rPr>
        <w:t>”</w:t>
      </w:r>
      <w:r w:rsidRPr="00FC1079">
        <w:rPr>
          <w:sz w:val="22"/>
        </w:rPr>
        <w:t>恩格斯还指出，我们的理论</w:t>
      </w:r>
      <w:r w:rsidRPr="00FC1079">
        <w:rPr>
          <w:sz w:val="22"/>
        </w:rPr>
        <w:t>“</w:t>
      </w:r>
      <w:r w:rsidRPr="00FC1079">
        <w:rPr>
          <w:sz w:val="22"/>
        </w:rPr>
        <w:t>是一种历史的产物，它在不同的时代具有完全不同的形式，同时具有完全不同的内容</w:t>
      </w:r>
      <w:r w:rsidRPr="00FC1079">
        <w:rPr>
          <w:sz w:val="22"/>
        </w:rPr>
        <w:t>”</w:t>
      </w:r>
      <w:r w:rsidRPr="00FC1079">
        <w:rPr>
          <w:sz w:val="22"/>
        </w:rPr>
        <w:t>。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C72EA0" w:rsidRPr="00FC1079" w:rsidRDefault="00C72EA0" w:rsidP="00C72EA0">
      <w:pPr>
        <w:ind w:firstLineChars="200" w:firstLine="440"/>
        <w:rPr>
          <w:sz w:val="22"/>
        </w:rPr>
      </w:pPr>
      <w:r w:rsidRPr="00FC1079">
        <w:rPr>
          <w:sz w:val="22"/>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sidRPr="00FC1079">
        <w:rPr>
          <w:sz w:val="22"/>
        </w:rPr>
        <w:t>21</w:t>
      </w:r>
      <w:r w:rsidRPr="00FC1079">
        <w:rPr>
          <w:sz w:val="22"/>
        </w:rPr>
        <w:t>世纪马克思主义新境界！</w:t>
      </w:r>
    </w:p>
    <w:p w:rsidR="00C72EA0" w:rsidRPr="00FC1079" w:rsidRDefault="00C72EA0" w:rsidP="00C72EA0">
      <w:pPr>
        <w:ind w:firstLineChars="200" w:firstLine="440"/>
        <w:rPr>
          <w:sz w:val="22"/>
        </w:rPr>
      </w:pPr>
      <w:r w:rsidRPr="00FC1079">
        <w:rPr>
          <w:sz w:val="22"/>
        </w:rPr>
        <w:t>同志们！</w:t>
      </w:r>
    </w:p>
    <w:p w:rsidR="00C72EA0" w:rsidRPr="00FC1079" w:rsidRDefault="00C72EA0" w:rsidP="00C72EA0">
      <w:pPr>
        <w:ind w:firstLineChars="200" w:firstLine="440"/>
        <w:rPr>
          <w:sz w:val="22"/>
        </w:rPr>
      </w:pPr>
      <w:r w:rsidRPr="00FC1079">
        <w:rPr>
          <w:sz w:val="22"/>
        </w:rPr>
        <w:t>今天，我们纪念马克思，是为了向人类历史上最伟大的思想家致敬，也是为了宣示我们对马克思主义科学真理的坚定信念。</w:t>
      </w:r>
    </w:p>
    <w:p w:rsidR="00C72EA0" w:rsidRPr="00FC1079" w:rsidRDefault="00C72EA0" w:rsidP="00C72EA0">
      <w:pPr>
        <w:ind w:firstLineChars="200" w:firstLine="440"/>
        <w:rPr>
          <w:sz w:val="22"/>
        </w:rPr>
      </w:pPr>
      <w:r w:rsidRPr="00FC1079">
        <w:rPr>
          <w:sz w:val="22"/>
        </w:rPr>
        <w:t>恩格斯说：</w:t>
      </w:r>
      <w:r w:rsidRPr="00FC1079">
        <w:rPr>
          <w:sz w:val="22"/>
        </w:rPr>
        <w:t>“</w:t>
      </w:r>
      <w:r w:rsidRPr="00FC1079">
        <w:rPr>
          <w:sz w:val="22"/>
        </w:rPr>
        <w:t>只要进一步发挥我们的唯物主义论点，并且把它应用于现时代，一个强大的、一切时代中最强大的革命远景就会立即展现在我们面前。</w:t>
      </w:r>
      <w:r w:rsidRPr="00FC1079">
        <w:rPr>
          <w:sz w:val="22"/>
        </w:rPr>
        <w:t>”</w:t>
      </w:r>
      <w:r w:rsidRPr="00FC1079">
        <w:rPr>
          <w:sz w:val="22"/>
        </w:rPr>
        <w:t>前进道路上，我们要继续高扬马克思主义伟大旗帜，让马克思、恩格斯设想的人类社会美好前景不断在中国大地上生动展现出来！</w:t>
      </w:r>
    </w:p>
    <w:p w:rsidR="00C72EA0" w:rsidRPr="00FC1079" w:rsidRDefault="00C72EA0" w:rsidP="00C72EA0">
      <w:pPr>
        <w:ind w:firstLineChars="200" w:firstLine="440"/>
        <w:rPr>
          <w:sz w:val="22"/>
        </w:rPr>
      </w:pPr>
      <w:r w:rsidRPr="00FC1079">
        <w:rPr>
          <w:rFonts w:hint="eastAsia"/>
          <w:sz w:val="22"/>
        </w:rPr>
        <w:t>（来源：《人民日报》）</w:t>
      </w:r>
    </w:p>
    <w:p w:rsidR="00C72EA0" w:rsidRPr="00FC1079" w:rsidRDefault="00C72EA0" w:rsidP="00C72EA0">
      <w:pPr>
        <w:ind w:firstLineChars="200" w:firstLine="440"/>
        <w:rPr>
          <w:sz w:val="22"/>
        </w:rPr>
      </w:pPr>
    </w:p>
    <w:p w:rsidR="00C72EA0" w:rsidRDefault="00C72EA0" w:rsidP="00C72EA0">
      <w:pPr>
        <w:pStyle w:val="a7"/>
        <w:spacing w:after="156"/>
      </w:pPr>
      <w:r>
        <w:br w:type="page"/>
      </w:r>
      <w:bookmarkStart w:id="16" w:name="_Toc514677580"/>
      <w:r>
        <w:rPr>
          <w:rFonts w:hint="eastAsia"/>
        </w:rPr>
        <w:lastRenderedPageBreak/>
        <w:t>【重要文件】</w:t>
      </w:r>
      <w:bookmarkEnd w:id="16"/>
    </w:p>
    <w:p w:rsidR="00C72EA0" w:rsidRPr="000F4CE6" w:rsidRDefault="00C72EA0" w:rsidP="00C72EA0">
      <w:pPr>
        <w:pStyle w:val="a6"/>
        <w:rPr>
          <w:sz w:val="22"/>
        </w:rPr>
      </w:pPr>
      <w:bookmarkStart w:id="17" w:name="_Toc514677581"/>
      <w:r>
        <w:rPr>
          <w:rFonts w:hint="eastAsia"/>
        </w:rPr>
        <w:t>中共福建省委关于在全省进一步兴起习近平新时代</w:t>
      </w:r>
      <w:r>
        <w:br/>
      </w:r>
      <w:r>
        <w:rPr>
          <w:rFonts w:hint="eastAsia"/>
        </w:rPr>
        <w:t>中国特色社会主义思想“大学习”热潮的通知</w:t>
      </w:r>
      <w:bookmarkEnd w:id="17"/>
    </w:p>
    <w:p w:rsidR="00C72EA0" w:rsidRPr="000F4CE6" w:rsidRDefault="00C72EA0" w:rsidP="00C72EA0">
      <w:pPr>
        <w:rPr>
          <w:sz w:val="22"/>
        </w:rPr>
      </w:pPr>
      <w:r w:rsidRPr="000F4CE6">
        <w:rPr>
          <w:sz w:val="22"/>
        </w:rPr>
        <w:t>各市、县（区）党委，平潭综合实验区党工委，省委各部、委、办，省直各委、办、厅、局、总公司党组（党委），各人民团体党组，各大学党委：</w:t>
      </w:r>
    </w:p>
    <w:p w:rsidR="00C72EA0" w:rsidRPr="000F4CE6" w:rsidRDefault="00C72EA0" w:rsidP="00C72EA0">
      <w:pPr>
        <w:ind w:firstLineChars="200" w:firstLine="440"/>
        <w:rPr>
          <w:sz w:val="22"/>
        </w:rPr>
      </w:pPr>
      <w:r w:rsidRPr="000F4CE6">
        <w:rPr>
          <w:sz w:val="22"/>
        </w:rPr>
        <w:t>党的十九大以来，全省各级党组织按照党中央部署要求，加强组织领导，推动全省兴起了学习宣传贯彻习近平新时代中国特色社会主义思想的热潮，取得了阶段性成效。日前，省委研究决定，在前一段学习宣传贯彻习近平新时代中国特色社会主义思想的基础上，进一步推动全省各个领域、各条战线、各行各业全面兴起</w:t>
      </w:r>
      <w:r w:rsidRPr="000F4CE6">
        <w:rPr>
          <w:sz w:val="22"/>
        </w:rPr>
        <w:t>“</w:t>
      </w:r>
      <w:r w:rsidRPr="000F4CE6">
        <w:rPr>
          <w:sz w:val="22"/>
        </w:rPr>
        <w:t>大学习</w:t>
      </w:r>
      <w:r w:rsidRPr="000F4CE6">
        <w:rPr>
          <w:sz w:val="22"/>
        </w:rPr>
        <w:t>”</w:t>
      </w:r>
      <w:r w:rsidRPr="000F4CE6">
        <w:rPr>
          <w:sz w:val="22"/>
        </w:rPr>
        <w:t>热潮，确保习近平新时代中国特色社会主义思想在福建大地落地生根。现就有关要求通知如下。</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一、充分认识在全省进一步兴起“大学习”热潮的重大意义</w:t>
      </w:r>
    </w:p>
    <w:p w:rsidR="00C72EA0" w:rsidRPr="000F4CE6" w:rsidRDefault="00C72EA0" w:rsidP="00C72EA0">
      <w:pPr>
        <w:ind w:firstLineChars="200" w:firstLine="440"/>
        <w:rPr>
          <w:sz w:val="22"/>
        </w:rPr>
      </w:pPr>
      <w:r w:rsidRPr="000F4CE6">
        <w:rPr>
          <w:sz w:val="22"/>
        </w:rPr>
        <w:t>习近平新时代中国特色社会主义思想，是当代的马克思主义，是</w:t>
      </w:r>
      <w:r w:rsidRPr="000F4CE6">
        <w:rPr>
          <w:sz w:val="22"/>
        </w:rPr>
        <w:t>21</w:t>
      </w:r>
      <w:r w:rsidRPr="000F4CE6">
        <w:rPr>
          <w:sz w:val="22"/>
        </w:rPr>
        <w:t>世纪的马克思主义</w:t>
      </w:r>
      <w:r w:rsidRPr="000F4CE6">
        <w:rPr>
          <w:sz w:val="22"/>
        </w:rPr>
        <w:t>,</w:t>
      </w:r>
      <w:r w:rsidRPr="000F4CE6">
        <w:rPr>
          <w:sz w:val="22"/>
        </w:rPr>
        <w:t>是新时代中国共产党人的精神旗帜，是党和国家各项事业、各方面工作的根本准则</w:t>
      </w:r>
      <w:r w:rsidRPr="000F4CE6">
        <w:rPr>
          <w:sz w:val="22"/>
        </w:rPr>
        <w:t>,</w:t>
      </w:r>
      <w:r w:rsidRPr="000F4CE6">
        <w:rPr>
          <w:sz w:val="22"/>
        </w:rPr>
        <w:t>是我们党新时代进行社会革命和自我革命的强大思想武器，也是全党全军全国各族人民坚不可摧的精神支柱和取之不竭的力量源泉。党的十九大把习近平新时代中国特色社会主义思想写入党章，确立为我们党必须长期坚持的指导思想。十三届全国人大一次会议又把这一思想载入宪法，以国家根本法的形式确立了这一思想在国家政治和社会生活中的指导地位，成为全党全军全国各族人民的共同指导思想。学习宣传贯彻这一思想，不仅是每个党员干部的重大政治责任，也是每个公民必须履行的法定义务；不仅是当前的首要政治任务，也是长期的首要政治任务。要把学习宣传贯彻习近平新时代中国特色社会主义思想作为首要政治任务，在学懂弄通做实上下功夫，切实用新思想武装头脑、指导实践、推动工作，切实将新思想贯穿到新福建建设的全过程、各方面，为进一步兴起</w:t>
      </w:r>
      <w:r w:rsidRPr="000F4CE6">
        <w:rPr>
          <w:sz w:val="22"/>
        </w:rPr>
        <w:t>“</w:t>
      </w:r>
      <w:r w:rsidRPr="000F4CE6">
        <w:rPr>
          <w:sz w:val="22"/>
        </w:rPr>
        <w:t>大学习</w:t>
      </w:r>
      <w:r w:rsidRPr="000F4CE6">
        <w:rPr>
          <w:sz w:val="22"/>
        </w:rPr>
        <w:t>”</w:t>
      </w:r>
      <w:r w:rsidRPr="000F4CE6">
        <w:rPr>
          <w:sz w:val="22"/>
        </w:rPr>
        <w:t>热潮打下了良好基础。</w:t>
      </w:r>
    </w:p>
    <w:p w:rsidR="00C72EA0" w:rsidRPr="000F4CE6" w:rsidRDefault="00C72EA0" w:rsidP="00C72EA0">
      <w:pPr>
        <w:ind w:firstLineChars="200" w:firstLine="440"/>
        <w:rPr>
          <w:sz w:val="22"/>
        </w:rPr>
      </w:pPr>
      <w:r w:rsidRPr="000F4CE6">
        <w:rPr>
          <w:sz w:val="22"/>
        </w:rPr>
        <w:t>习近平总书记曾在福建工作近</w:t>
      </w:r>
      <w:r w:rsidRPr="000F4CE6">
        <w:rPr>
          <w:sz w:val="22"/>
        </w:rPr>
        <w:t>18</w:t>
      </w:r>
      <w:r w:rsidRPr="000F4CE6">
        <w:rPr>
          <w:sz w:val="22"/>
        </w:rPr>
        <w:t>年，与福建干部群众感情深厚。我省广大干部群众更有责任、更有条件学习好宣传好贯彻好新思想。全省各级党组织要进一步增强</w:t>
      </w:r>
      <w:r w:rsidRPr="000F4CE6">
        <w:rPr>
          <w:sz w:val="22"/>
        </w:rPr>
        <w:t>“</w:t>
      </w:r>
      <w:r w:rsidRPr="000F4CE6">
        <w:rPr>
          <w:sz w:val="22"/>
        </w:rPr>
        <w:t>四个意识</w:t>
      </w:r>
      <w:r w:rsidRPr="000F4CE6">
        <w:rPr>
          <w:sz w:val="22"/>
        </w:rPr>
        <w:t>”</w:t>
      </w:r>
      <w:r w:rsidRPr="000F4CE6">
        <w:rPr>
          <w:sz w:val="22"/>
        </w:rPr>
        <w:t>，坚定</w:t>
      </w:r>
      <w:r w:rsidRPr="000F4CE6">
        <w:rPr>
          <w:sz w:val="22"/>
        </w:rPr>
        <w:t>“</w:t>
      </w:r>
      <w:r w:rsidRPr="000F4CE6">
        <w:rPr>
          <w:sz w:val="22"/>
        </w:rPr>
        <w:t>四个自信</w:t>
      </w:r>
      <w:r w:rsidRPr="000F4CE6">
        <w:rPr>
          <w:sz w:val="22"/>
        </w:rPr>
        <w:t>”</w:t>
      </w:r>
      <w:r w:rsidRPr="000F4CE6">
        <w:rPr>
          <w:sz w:val="22"/>
        </w:rPr>
        <w:t>，坚决维护习近平总书记权威和核心地位，坚决维护以习近平同志为核心的党中央权威和集中统一领导，以更加强烈的历史责任感和使命感，推动形成多形式、分层次、全覆盖的学习宣传贯彻体系，不仅抓党内学习也抓党外学习，不仅抓省市学习也抓县乡学习，不仅抓党员、干部和青年学生这个重点，也抓全社会的共同学习，在范围更广、程度更深、成果更多、氛围更浓、实践更有力上下功夫，积极推动</w:t>
      </w:r>
      <w:r w:rsidRPr="000F4CE6">
        <w:rPr>
          <w:sz w:val="22"/>
        </w:rPr>
        <w:t>“</w:t>
      </w:r>
      <w:r w:rsidRPr="000F4CE6">
        <w:rPr>
          <w:sz w:val="22"/>
        </w:rPr>
        <w:t>大学习</w:t>
      </w:r>
      <w:r w:rsidRPr="000F4CE6">
        <w:rPr>
          <w:sz w:val="22"/>
        </w:rPr>
        <w:t>”</w:t>
      </w:r>
      <w:r w:rsidRPr="000F4CE6">
        <w:rPr>
          <w:sz w:val="22"/>
        </w:rPr>
        <w:t>活动广泛深入开展，引导广大干部群众全面学、系统学、长期学、深入学，不断往深里走、往实里走、往心里走，进一步学出坚定信念、学出绝对忠诚、学出使命担当。</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二、进一步拓展学习新思想的广度深度</w:t>
      </w:r>
    </w:p>
    <w:p w:rsidR="00C72EA0" w:rsidRPr="000F4CE6" w:rsidRDefault="00C72EA0" w:rsidP="00C72EA0">
      <w:pPr>
        <w:ind w:firstLineChars="200" w:firstLine="440"/>
        <w:rPr>
          <w:sz w:val="22"/>
        </w:rPr>
      </w:pPr>
      <w:r w:rsidRPr="000F4CE6">
        <w:rPr>
          <w:sz w:val="22"/>
        </w:rPr>
        <w:t>坚持读原著、学原文、悟原理，在深学深悟、常学常新上下功夫，不断深化对新思想的理解和把握。各级党委（党组）要紧密结合推进</w:t>
      </w:r>
      <w:r w:rsidRPr="000F4CE6">
        <w:rPr>
          <w:sz w:val="22"/>
        </w:rPr>
        <w:t>“</w:t>
      </w:r>
      <w:r w:rsidRPr="000F4CE6">
        <w:rPr>
          <w:sz w:val="22"/>
        </w:rPr>
        <w:t>两学一做</w:t>
      </w:r>
      <w:r w:rsidRPr="000F4CE6">
        <w:rPr>
          <w:sz w:val="22"/>
        </w:rPr>
        <w:t>”</w:t>
      </w:r>
      <w:r w:rsidRPr="000F4CE6">
        <w:rPr>
          <w:sz w:val="22"/>
        </w:rPr>
        <w:t>学习教育常态化制度化，把新思想作为贯穿中心组学习始终的主题主线，不断深化内容、细化专题。要进一步精读精学党的十九大报告，把</w:t>
      </w:r>
      <w:r w:rsidRPr="000F4CE6">
        <w:rPr>
          <w:sz w:val="22"/>
        </w:rPr>
        <w:t>“</w:t>
      </w:r>
      <w:r w:rsidRPr="000F4CE6">
        <w:rPr>
          <w:sz w:val="22"/>
        </w:rPr>
        <w:t>八个明确</w:t>
      </w:r>
      <w:r w:rsidRPr="000F4CE6">
        <w:rPr>
          <w:sz w:val="22"/>
        </w:rPr>
        <w:t>”“</w:t>
      </w:r>
      <w:r w:rsidRPr="000F4CE6">
        <w:rPr>
          <w:sz w:val="22"/>
        </w:rPr>
        <w:t>十四个坚持</w:t>
      </w:r>
      <w:r w:rsidRPr="000F4CE6">
        <w:rPr>
          <w:sz w:val="22"/>
        </w:rPr>
        <w:t>”</w:t>
      </w:r>
      <w:r w:rsidRPr="000F4CE6">
        <w:rPr>
          <w:sz w:val="22"/>
        </w:rPr>
        <w:t>等中国特色社会主义进入新时代的大思想、大战略、大智慧学清楚弄明白，突出抓好习近平新时代中国特色社会主义经济思想、以人民为中心发展思想、全面深化改革思想、法治思想、宣传思想文化工作思想、网络强国战</w:t>
      </w:r>
      <w:r w:rsidRPr="000F4CE6">
        <w:rPr>
          <w:sz w:val="22"/>
        </w:rPr>
        <w:lastRenderedPageBreak/>
        <w:t>略思想、生态文明思想、军民融合发展战略思想、全面从严治党思想等内容的学习，不断拓展学习领域。要进一步强化各级培训轮训，运用好</w:t>
      </w:r>
      <w:r w:rsidRPr="000F4CE6">
        <w:rPr>
          <w:sz w:val="22"/>
        </w:rPr>
        <w:t>“</w:t>
      </w:r>
      <w:r w:rsidRPr="000F4CE6">
        <w:rPr>
          <w:sz w:val="22"/>
        </w:rPr>
        <w:t>学习强国</w:t>
      </w:r>
      <w:r w:rsidRPr="000F4CE6">
        <w:rPr>
          <w:sz w:val="22"/>
        </w:rPr>
        <w:t>”“</w:t>
      </w:r>
      <w:r w:rsidRPr="000F4CE6">
        <w:rPr>
          <w:sz w:val="22"/>
        </w:rPr>
        <w:t>党员</w:t>
      </w:r>
      <w:r w:rsidRPr="000F4CE6">
        <w:rPr>
          <w:sz w:val="22"/>
        </w:rPr>
        <w:t>e</w:t>
      </w:r>
      <w:r w:rsidRPr="000F4CE6">
        <w:rPr>
          <w:sz w:val="22"/>
        </w:rPr>
        <w:t>家</w:t>
      </w:r>
      <w:r w:rsidRPr="000F4CE6">
        <w:rPr>
          <w:sz w:val="22"/>
        </w:rPr>
        <w:t>”“</w:t>
      </w:r>
      <w:r w:rsidRPr="000F4CE6">
        <w:rPr>
          <w:sz w:val="22"/>
        </w:rPr>
        <w:t>福建干部网络学院</w:t>
      </w:r>
      <w:r w:rsidRPr="000F4CE6">
        <w:rPr>
          <w:sz w:val="22"/>
        </w:rPr>
        <w:t>”</w:t>
      </w:r>
      <w:r w:rsidRPr="000F4CE6">
        <w:rPr>
          <w:sz w:val="22"/>
        </w:rPr>
        <w:t>等平台，发挥各级党校、行政学院、社会主义学院等作用，在县处级以上党员领导干部学习培训的基础上，把培训轮训对象拓宽到乡（镇）主要负责同志；有计划分层次地组织面向党外人士、企业员工、学校师生、网民、青年、妇女等各个群体的学习培训，切实增进各个群体对新思想的认知认同。</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三、进一步深化对新思想的研究阐释</w:t>
      </w:r>
    </w:p>
    <w:p w:rsidR="00C72EA0" w:rsidRPr="000F4CE6" w:rsidRDefault="00C72EA0" w:rsidP="00C72EA0">
      <w:pPr>
        <w:ind w:firstLineChars="200" w:firstLine="440"/>
        <w:rPr>
          <w:sz w:val="22"/>
        </w:rPr>
      </w:pPr>
      <w:r w:rsidRPr="000F4CE6">
        <w:rPr>
          <w:sz w:val="22"/>
        </w:rPr>
        <w:t>把研究阐释习近平新时代中国特色社会主义思想作为理论研究的重中之重，围绕党的创新理论列出重点选题，列入社科规划重点项目，组织全省理论研究力量开展联合攻关。启动实施</w:t>
      </w:r>
      <w:r w:rsidRPr="000F4CE6">
        <w:rPr>
          <w:sz w:val="22"/>
        </w:rPr>
        <w:t>“</w:t>
      </w:r>
      <w:r w:rsidRPr="000F4CE6">
        <w:rPr>
          <w:sz w:val="22"/>
        </w:rPr>
        <w:t>习近平总书记在福建工作期间重要思想和探索实践</w:t>
      </w:r>
      <w:r w:rsidRPr="000F4CE6">
        <w:rPr>
          <w:sz w:val="22"/>
        </w:rPr>
        <w:t>”</w:t>
      </w:r>
      <w:r w:rsidRPr="000F4CE6">
        <w:rPr>
          <w:sz w:val="22"/>
        </w:rPr>
        <w:t>研究工程，分领域、多层次地系统梳理习近平总书记在福建工作期间的重要思想和探索实践与习近平新时代中国特色社会主义思想之间的发展脉络、思想逻辑和理论渊源，形成一批有福建特色、有国内外影响力的研究成果。实施哲学社会科学创新工程，举办系列高端理论研讨会，推动习近平新时代中国特色社会主义思想进入哲学社会科学学术体系、话语体系。组织党校、高校力量分专题编写系列教材，改进高校思政思想政治工作，打造一批思政精品课程，发挥好思政课、社会实践等载体的综合效应。加强理论读物建设，发挥《福建日报</w:t>
      </w:r>
      <w:r w:rsidRPr="000F4CE6">
        <w:rPr>
          <w:sz w:val="22"/>
        </w:rPr>
        <w:t>·</w:t>
      </w:r>
      <w:r w:rsidRPr="000F4CE6">
        <w:rPr>
          <w:sz w:val="22"/>
        </w:rPr>
        <w:t>理论周刊》《中国正在说》等理论品牌的引领力，推出有影响的出版物，形成多层次、立体化的通俗理论读物和节目，增强针对性实效性和吸引力感染力。</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四、进一步加强新思想的宣讲宣传</w:t>
      </w:r>
    </w:p>
    <w:p w:rsidR="00C72EA0" w:rsidRPr="000F4CE6" w:rsidRDefault="00C72EA0" w:rsidP="00C72EA0">
      <w:pPr>
        <w:ind w:firstLineChars="200" w:firstLine="440"/>
        <w:rPr>
          <w:sz w:val="22"/>
        </w:rPr>
      </w:pPr>
      <w:r w:rsidRPr="000F4CE6">
        <w:rPr>
          <w:sz w:val="22"/>
        </w:rPr>
        <w:t>以</w:t>
      </w:r>
      <w:r w:rsidRPr="000F4CE6">
        <w:rPr>
          <w:sz w:val="22"/>
        </w:rPr>
        <w:t>“</w:t>
      </w:r>
      <w:r w:rsidRPr="000F4CE6">
        <w:rPr>
          <w:sz w:val="22"/>
        </w:rPr>
        <w:t>新时代、新作为</w:t>
      </w:r>
      <w:r w:rsidRPr="000F4CE6">
        <w:rPr>
          <w:sz w:val="22"/>
        </w:rPr>
        <w:t>”</w:t>
      </w:r>
      <w:r w:rsidRPr="000F4CE6">
        <w:rPr>
          <w:sz w:val="22"/>
        </w:rPr>
        <w:t>百姓宣讲为载体，建好用好覆盖各行业、各领域的宣讲小分队，有针对性开展靶向宣讲、订制宣讲。抓住新闻媒体这一主渠道，办好</w:t>
      </w:r>
      <w:r w:rsidRPr="000F4CE6">
        <w:rPr>
          <w:sz w:val="22"/>
        </w:rPr>
        <w:t>“</w:t>
      </w:r>
      <w:r w:rsidRPr="000F4CE6">
        <w:rPr>
          <w:sz w:val="22"/>
        </w:rPr>
        <w:t>新时代新气象新作为</w:t>
      </w:r>
      <w:r w:rsidRPr="000F4CE6">
        <w:rPr>
          <w:sz w:val="22"/>
        </w:rPr>
        <w:t>”</w:t>
      </w:r>
      <w:r w:rsidRPr="000F4CE6">
        <w:rPr>
          <w:sz w:val="22"/>
        </w:rPr>
        <w:t>专题专栏专版，分专题、分地域地策划一批重大选题，深化分众化互动化舆论宣传。善于运用介入式、嵌入式宣传，把新思想嵌入优秀传统文化、红色文化传承弘扬之中，嵌入各种文化服务、文艺创作、惠民展演、文化创意、文化产品中，嵌入核心价值观建设、各种主题教育、思想道德建设、精神文明创建和典型宣传中，嵌入重大活动、重大事件、重大外事场合中，持续推进新思想进企业、进农村、进机关、进校园、进社区、进军营、进</w:t>
      </w:r>
      <w:r w:rsidRPr="000F4CE6">
        <w:rPr>
          <w:sz w:val="22"/>
        </w:rPr>
        <w:t>“</w:t>
      </w:r>
      <w:r w:rsidRPr="000F4CE6">
        <w:rPr>
          <w:sz w:val="22"/>
        </w:rPr>
        <w:t>两新</w:t>
      </w:r>
      <w:r w:rsidRPr="000F4CE6">
        <w:rPr>
          <w:sz w:val="22"/>
        </w:rPr>
        <w:t>”</w:t>
      </w:r>
      <w:r w:rsidRPr="000F4CE6">
        <w:rPr>
          <w:sz w:val="22"/>
        </w:rPr>
        <w:t>组织、进网站。发挥对台、对侨、对海丝沿线国家和地区的优势，开展多层次文化交流、文化传播和文化贸易，加强新思想外宣工作。</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五、进一步推动新思想贯彻落实</w:t>
      </w:r>
    </w:p>
    <w:p w:rsidR="00C72EA0" w:rsidRPr="000F4CE6" w:rsidRDefault="00C72EA0" w:rsidP="00C72EA0">
      <w:pPr>
        <w:ind w:firstLineChars="200" w:firstLine="440"/>
        <w:rPr>
          <w:sz w:val="22"/>
        </w:rPr>
      </w:pPr>
      <w:r w:rsidRPr="000F4CE6">
        <w:rPr>
          <w:sz w:val="22"/>
        </w:rPr>
        <w:t>坚持学思用统一、知信行统一，不论谋什么事、做什么决策，都要从新思想中找方向、找方法、找路子，努力把学习成效转化为拥抱新时代、实现新作为的动力和热情，转化为认识问题、解决问题的能力和作为。要全面贯彻新发展理念，坚决打赢三大攻坚战，深化供给侧结构性改革和各项经济体制机制改革，深入实施创新驱动发展战略、乡村振兴战略，加快推进闽东北经济协作区和闽西南经济协作区建设，实现高质量发展与赶超目标的有机统一。要坚持以人民为中心的发展思想，加快补齐教育、医疗、养老等民生社会事业短板，不断提高人民收入水平，加强和创新社会治理，提高人民群众获得感、幸福感、安全感。要深化国家生态文明试验区和生态省建设，着力解决突出环境问题，让福建的山更绿、水更清、空气更清新。要认真落实新时代党的建设总要求，切实把政治建设摆在首位，按照</w:t>
      </w:r>
      <w:r w:rsidRPr="000F4CE6">
        <w:rPr>
          <w:sz w:val="22"/>
        </w:rPr>
        <w:t>“</w:t>
      </w:r>
      <w:r w:rsidRPr="000F4CE6">
        <w:rPr>
          <w:sz w:val="22"/>
        </w:rPr>
        <w:t>五抓五看</w:t>
      </w:r>
      <w:r w:rsidRPr="000F4CE6">
        <w:rPr>
          <w:sz w:val="22"/>
        </w:rPr>
        <w:t>”</w:t>
      </w:r>
      <w:r w:rsidRPr="000F4CE6">
        <w:rPr>
          <w:sz w:val="22"/>
        </w:rPr>
        <w:t>和</w:t>
      </w:r>
      <w:r w:rsidRPr="000F4CE6">
        <w:rPr>
          <w:sz w:val="22"/>
        </w:rPr>
        <w:t>“</w:t>
      </w:r>
      <w:r w:rsidRPr="000F4CE6">
        <w:rPr>
          <w:sz w:val="22"/>
        </w:rPr>
        <w:t>八个坚定不移</w:t>
      </w:r>
      <w:r w:rsidRPr="000F4CE6">
        <w:rPr>
          <w:sz w:val="22"/>
        </w:rPr>
        <w:t>”</w:t>
      </w:r>
      <w:r w:rsidRPr="000F4CE6">
        <w:rPr>
          <w:sz w:val="22"/>
        </w:rPr>
        <w:t>的要求，落深落细落实管党治党政治责任，推动全面从严治党不断向基层延伸、向纵深推进。大兴调查研究之风，深化领导干部</w:t>
      </w:r>
      <w:r w:rsidRPr="000F4CE6">
        <w:rPr>
          <w:sz w:val="22"/>
        </w:rPr>
        <w:t>“</w:t>
      </w:r>
      <w:r w:rsidRPr="000F4CE6">
        <w:rPr>
          <w:sz w:val="22"/>
        </w:rPr>
        <w:t>四下基层</w:t>
      </w:r>
      <w:r w:rsidRPr="000F4CE6">
        <w:rPr>
          <w:sz w:val="22"/>
        </w:rPr>
        <w:t>”</w:t>
      </w:r>
      <w:r w:rsidRPr="000F4CE6">
        <w:rPr>
          <w:sz w:val="22"/>
        </w:rPr>
        <w:t>活动，以大调研推动落实、促进发展。</w:t>
      </w:r>
    </w:p>
    <w:p w:rsidR="00C72EA0" w:rsidRPr="000F4CE6" w:rsidRDefault="00C72EA0" w:rsidP="00C72EA0">
      <w:pPr>
        <w:ind w:firstLineChars="200" w:firstLine="440"/>
        <w:rPr>
          <w:rFonts w:ascii="黑体" w:eastAsia="黑体" w:hAnsi="黑体"/>
          <w:sz w:val="22"/>
        </w:rPr>
      </w:pPr>
      <w:r w:rsidRPr="000F4CE6">
        <w:rPr>
          <w:rFonts w:ascii="黑体" w:eastAsia="黑体" w:hAnsi="黑体"/>
          <w:sz w:val="22"/>
        </w:rPr>
        <w:t>六、进一步加强“大学习”的组织领导</w:t>
      </w:r>
    </w:p>
    <w:p w:rsidR="00C72EA0" w:rsidRPr="000F4CE6" w:rsidRDefault="00C72EA0" w:rsidP="00C72EA0">
      <w:pPr>
        <w:ind w:firstLineChars="200" w:firstLine="440"/>
        <w:rPr>
          <w:sz w:val="22"/>
        </w:rPr>
      </w:pPr>
      <w:r w:rsidRPr="000F4CE6">
        <w:rPr>
          <w:sz w:val="22"/>
        </w:rPr>
        <w:t>建立完善考核、激励机制，把学习宣传贯彻情况纳入党建工作责任制，纳入领导班子、领导干部目标考核，纳入意识形态工作责任制，纳入执行党的纪律的监督检查范围，推进</w:t>
      </w:r>
      <w:r w:rsidRPr="000F4CE6">
        <w:rPr>
          <w:sz w:val="22"/>
        </w:rPr>
        <w:lastRenderedPageBreak/>
        <w:t>学习宣传贯彻各项任务实化硬化、落细落实。要进一步把学习宣传贯彻新思想与干部教育培训工作、加强领导班子建设和基层党组织建设结合起来，统筹安排好学习研讨和宣传阐释等工作，认真做好组织协调、督促检查工作。各级党委中心组要带头学习，发挥示范表率作用。各级党员领导干部要带头学习、宣传、贯彻，发挥</w:t>
      </w:r>
      <w:r w:rsidRPr="000F4CE6">
        <w:rPr>
          <w:sz w:val="22"/>
        </w:rPr>
        <w:t>“</w:t>
      </w:r>
      <w:r w:rsidRPr="000F4CE6">
        <w:rPr>
          <w:sz w:val="22"/>
        </w:rPr>
        <w:t>头雁效应</w:t>
      </w:r>
      <w:r w:rsidRPr="000F4CE6">
        <w:rPr>
          <w:sz w:val="22"/>
        </w:rPr>
        <w:t>”</w:t>
      </w:r>
      <w:r w:rsidRPr="000F4CE6">
        <w:rPr>
          <w:sz w:val="22"/>
        </w:rPr>
        <w:t>。基层党组织要把学习教育活动作为提升组织力、突出政治功能的重要抓手，贯彻落实</w:t>
      </w:r>
      <w:r w:rsidRPr="000F4CE6">
        <w:rPr>
          <w:sz w:val="22"/>
        </w:rPr>
        <w:t>“</w:t>
      </w:r>
      <w:r w:rsidRPr="000F4CE6">
        <w:rPr>
          <w:sz w:val="22"/>
        </w:rPr>
        <w:t>三会一课</w:t>
      </w:r>
      <w:r w:rsidRPr="000F4CE6">
        <w:rPr>
          <w:sz w:val="22"/>
        </w:rPr>
        <w:t>”</w:t>
      </w:r>
      <w:r w:rsidRPr="000F4CE6">
        <w:rPr>
          <w:sz w:val="22"/>
        </w:rPr>
        <w:t>制度，切实担负好直接教育党员、管理党员、监督党员和组织群众、宣传群众、凝聚群众、服务群众的职责，为加快建设</w:t>
      </w:r>
      <w:r w:rsidRPr="000F4CE6">
        <w:rPr>
          <w:sz w:val="22"/>
        </w:rPr>
        <w:t>“</w:t>
      </w:r>
      <w:r w:rsidRPr="000F4CE6">
        <w:rPr>
          <w:sz w:val="22"/>
        </w:rPr>
        <w:t>机制活、产业优、百姓富、生态美</w:t>
      </w:r>
      <w:r w:rsidRPr="000F4CE6">
        <w:rPr>
          <w:sz w:val="22"/>
        </w:rPr>
        <w:t>”</w:t>
      </w:r>
      <w:r w:rsidRPr="000F4CE6">
        <w:rPr>
          <w:sz w:val="22"/>
        </w:rPr>
        <w:t>新福建提供坚强的组织保证，谱写新时代福建发展新篇章。</w:t>
      </w:r>
    </w:p>
    <w:p w:rsidR="00C72EA0" w:rsidRPr="000F4CE6" w:rsidRDefault="00C72EA0" w:rsidP="00C72EA0">
      <w:pPr>
        <w:ind w:firstLineChars="200" w:firstLine="440"/>
        <w:jc w:val="right"/>
        <w:rPr>
          <w:sz w:val="22"/>
        </w:rPr>
      </w:pPr>
      <w:r w:rsidRPr="000F4CE6">
        <w:rPr>
          <w:sz w:val="22"/>
        </w:rPr>
        <w:t>中共福建省委</w:t>
      </w:r>
    </w:p>
    <w:p w:rsidR="00C72EA0" w:rsidRPr="000F4CE6" w:rsidRDefault="00C72EA0" w:rsidP="00C72EA0">
      <w:pPr>
        <w:ind w:firstLineChars="200" w:firstLine="440"/>
        <w:jc w:val="right"/>
        <w:rPr>
          <w:sz w:val="22"/>
        </w:rPr>
      </w:pPr>
      <w:smartTag w:uri="urn:schemas-microsoft-com:office:smarttags" w:element="chsdate">
        <w:smartTagPr>
          <w:attr w:name="Year" w:val="2018"/>
          <w:attr w:name="Month" w:val="5"/>
          <w:attr w:name="Day" w:val="12"/>
          <w:attr w:name="IsLunarDate" w:val="False"/>
          <w:attr w:name="IsROCDate" w:val="False"/>
        </w:smartTagPr>
        <w:r w:rsidRPr="000F4CE6">
          <w:rPr>
            <w:sz w:val="22"/>
          </w:rPr>
          <w:t>2018</w:t>
        </w:r>
        <w:r w:rsidRPr="000F4CE6">
          <w:rPr>
            <w:sz w:val="22"/>
          </w:rPr>
          <w:t>年</w:t>
        </w:r>
        <w:r w:rsidRPr="000F4CE6">
          <w:rPr>
            <w:sz w:val="22"/>
          </w:rPr>
          <w:t>5</w:t>
        </w:r>
        <w:r w:rsidRPr="000F4CE6">
          <w:rPr>
            <w:sz w:val="22"/>
          </w:rPr>
          <w:t>月</w:t>
        </w:r>
        <w:r w:rsidRPr="000F4CE6">
          <w:rPr>
            <w:sz w:val="22"/>
          </w:rPr>
          <w:t>12</w:t>
        </w:r>
        <w:r w:rsidRPr="000F4CE6">
          <w:rPr>
            <w:sz w:val="22"/>
          </w:rPr>
          <w:t>日</w:t>
        </w:r>
      </w:smartTag>
    </w:p>
    <w:p w:rsidR="00C72EA0" w:rsidRPr="000F4CE6" w:rsidRDefault="00C72EA0" w:rsidP="00C72EA0">
      <w:pPr>
        <w:ind w:firstLineChars="200" w:firstLine="440"/>
        <w:rPr>
          <w:sz w:val="22"/>
        </w:rPr>
      </w:pPr>
      <w:r w:rsidRPr="000F4CE6">
        <w:rPr>
          <w:rFonts w:hint="eastAsia"/>
          <w:sz w:val="22"/>
        </w:rPr>
        <w:t>（来源：《福建日报》）</w:t>
      </w:r>
    </w:p>
    <w:p w:rsidR="00C72EA0" w:rsidRPr="00411F4E" w:rsidRDefault="00C72EA0" w:rsidP="00C72EA0">
      <w:pPr>
        <w:pStyle w:val="a7"/>
        <w:spacing w:after="156"/>
        <w:rPr>
          <w:sz w:val="22"/>
        </w:rPr>
      </w:pPr>
      <w:r>
        <w:br w:type="page"/>
      </w:r>
    </w:p>
    <w:p w:rsidR="00C72EA0" w:rsidRDefault="00C72EA0" w:rsidP="00C72EA0">
      <w:pPr>
        <w:pStyle w:val="a6"/>
        <w:rPr>
          <w:kern w:val="36"/>
        </w:rPr>
      </w:pPr>
      <w:bookmarkStart w:id="18" w:name="_Toc514677591"/>
      <w:r>
        <w:rPr>
          <w:rFonts w:hint="eastAsia"/>
          <w:kern w:val="36"/>
        </w:rPr>
        <w:lastRenderedPageBreak/>
        <w:t>学习</w:t>
      </w:r>
      <w:r>
        <w:rPr>
          <w:kern w:val="36"/>
        </w:rPr>
        <w:t>《社会主义核心价值观融入法治建设立法修法规划》</w:t>
      </w:r>
      <w:bookmarkEnd w:id="18"/>
    </w:p>
    <w:p w:rsidR="00C72EA0" w:rsidRDefault="00C72EA0" w:rsidP="00C72EA0">
      <w:pPr>
        <w:pStyle w:val="a8"/>
        <w:rPr>
          <w:kern w:val="36"/>
        </w:rPr>
      </w:pPr>
      <w:bookmarkStart w:id="19" w:name="_Toc514677592"/>
      <w:r>
        <w:rPr>
          <w:kern w:val="36"/>
        </w:rPr>
        <w:t>中共中央印发《社会主义核心价值观融入法治建设立法修法规划》</w:t>
      </w:r>
      <w:bookmarkEnd w:id="19"/>
    </w:p>
    <w:p w:rsidR="00C72EA0" w:rsidRPr="00571CA9" w:rsidRDefault="00C72EA0" w:rsidP="00C72EA0">
      <w:pPr>
        <w:spacing w:line="400" w:lineRule="exact"/>
        <w:ind w:firstLineChars="200" w:firstLine="440"/>
        <w:rPr>
          <w:sz w:val="22"/>
        </w:rPr>
      </w:pPr>
      <w:r w:rsidRPr="00571CA9">
        <w:rPr>
          <w:sz w:val="22"/>
        </w:rPr>
        <w:t>近日，中共中央印发了《社会主义核心价值观融入法治建设立法修法规划》（以下简称《规划》），并发出通知，要求各地区各部门结合实际认真贯彻落实。</w:t>
      </w:r>
    </w:p>
    <w:p w:rsidR="00C72EA0" w:rsidRPr="00571CA9" w:rsidRDefault="00C72EA0" w:rsidP="00C72EA0">
      <w:pPr>
        <w:spacing w:line="400" w:lineRule="exact"/>
        <w:ind w:firstLineChars="200" w:firstLine="440"/>
        <w:rPr>
          <w:sz w:val="22"/>
        </w:rPr>
      </w:pPr>
      <w:r w:rsidRPr="00571CA9">
        <w:rPr>
          <w:sz w:val="22"/>
        </w:rPr>
        <w:t>《规划》强调，要以习近平新时代中国特色社会主义思想为指导，坚持全面依法治国，坚持社会主义核心价值体系，着力把社会主义核心价值观融入法律法规的立改废释全过程，确保各项立法导向更加鲜明、要求更加明确、措施更加有力，力争经过</w:t>
      </w:r>
      <w:r w:rsidRPr="00571CA9">
        <w:rPr>
          <w:sz w:val="22"/>
        </w:rPr>
        <w:t>5</w:t>
      </w:r>
      <w:r w:rsidRPr="00571CA9">
        <w:rPr>
          <w:sz w:val="22"/>
        </w:rPr>
        <w:t>到</w:t>
      </w:r>
      <w:r w:rsidRPr="00571CA9">
        <w:rPr>
          <w:sz w:val="22"/>
        </w:rPr>
        <w:t>10</w:t>
      </w:r>
      <w:r w:rsidRPr="00571CA9">
        <w:rPr>
          <w:sz w:val="22"/>
        </w:rPr>
        <w:t>年时间，推动社会主义核心价值观全面融入中国特色社会主义法律体系，筑牢全国各族人民团结奋斗的共同思想道德基础，为决胜全面建成小康社会、夺取新时代中国特色社会主义伟大胜利、实现中华民族伟大复兴的中国梦、实现人民对美好生活的向往，提供坚实制度保障。</w:t>
      </w:r>
    </w:p>
    <w:p w:rsidR="00C72EA0" w:rsidRPr="00571CA9" w:rsidRDefault="00C72EA0" w:rsidP="00C72EA0">
      <w:pPr>
        <w:spacing w:line="400" w:lineRule="exact"/>
        <w:ind w:firstLineChars="200" w:firstLine="440"/>
        <w:rPr>
          <w:sz w:val="22"/>
        </w:rPr>
      </w:pPr>
      <w:r w:rsidRPr="00571CA9">
        <w:rPr>
          <w:sz w:val="22"/>
        </w:rPr>
        <w:t>《规划》指出，推动社会主义核心价值观入法入规，必须遵循的原则是：坚持党的领导，坚持价值引领，坚持立法为民，坚持问题导向，坚持统筹推进。</w:t>
      </w:r>
    </w:p>
    <w:p w:rsidR="00C72EA0" w:rsidRPr="00571CA9" w:rsidRDefault="00C72EA0" w:rsidP="00C72EA0">
      <w:pPr>
        <w:spacing w:line="400" w:lineRule="exact"/>
        <w:ind w:firstLineChars="200" w:firstLine="440"/>
        <w:rPr>
          <w:sz w:val="22"/>
        </w:rPr>
      </w:pPr>
      <w:r w:rsidRPr="00571CA9">
        <w:rPr>
          <w:sz w:val="22"/>
        </w:rPr>
        <w:t>《规划》明确了六个方面的主要任务。一是以保护产权、维护契约、统一市场、平等交换、公平竞争等为基本导向，完善社会主义市场经济法律制度。健全以公平为核心原则的产权保护制度，推进产权保护法治化。加快推进民法典各分编的编纂工作，用社会主义核心价值观塑造民法典的精神灵魂，推动民事主体自觉践行社会主义核心价值观。二是坚持和巩固人民主体地位，推进社会主义民主政治法治化。充分发挥宪法在中国特色社会主义法律体系中的统帅作用，在宪法中体现社会主义核心价值观要求。把社会主义核心价值观融入立法体制，从源头上确保鲜明的价值导向。全面推进以司法责任制为核心的司法体制改革，完善司法管理体制和司法权力运行机制，努力让人民群众在每一个司法案件中感受到公平正义。三是发挥先进文化育人化人作用，建立健全文化法律制度。完善公共文化服务和文化产业法律体系，建立健全有利于中华优秀传统文化传承发展的法律制度，完善互联网信息领域立法。四是着眼人民最关心最直接最现实的利益问题，加快完善民生法律制度。以保障和改善民生为重点，健全社会建设方面的法律制度，推动基本公共服务标准化、均等化、法定化。制定基本医疗卫生方面的法律，建立公平、可及、高效的基本医疗卫生服务体系。完善社会组织立法，积极规范和引导各类社会组织健康发展。五是促进人与自然和谐发展，建立严格严密的生态文明法律制度。加快建立绿色生产和消费的法律制度，把生态文明建设纳入制度化、法治化轨道。制定完善粮食安全等方面的法律法规，推动厉行勤俭节约，倡导珍惜粮食、节俭消费理念。六是加强道德领域突出问题专项立法，把一些基本道德要求及时上升为法律规范。制定英雄烈士保护方面的法律，形成崇尚、捍卫、学习、关爱英雄烈士的良好社会风尚。探索完善社会信用体系相关法律制度，研究制定信用方面的法律，健全守法诚信褒奖机制和违法失信行为联合惩戒机制。探索制定公民文明行为促进方面法律制度，引导和推动全民树立文明观念，推进移风易俗，倡导文明新</w:t>
      </w:r>
      <w:r w:rsidRPr="00571CA9">
        <w:rPr>
          <w:sz w:val="22"/>
        </w:rPr>
        <w:lastRenderedPageBreak/>
        <w:t>风。</w:t>
      </w:r>
    </w:p>
    <w:p w:rsidR="00C72EA0" w:rsidRPr="00571CA9" w:rsidRDefault="00C72EA0" w:rsidP="00C72EA0">
      <w:pPr>
        <w:spacing w:line="400" w:lineRule="exact"/>
        <w:ind w:firstLineChars="200" w:firstLine="440"/>
        <w:rPr>
          <w:sz w:val="22"/>
        </w:rPr>
      </w:pPr>
      <w:r w:rsidRPr="00571CA9">
        <w:rPr>
          <w:sz w:val="22"/>
        </w:rPr>
        <w:t>《规划》强调，推动社会主义核心价值观入法入规是一项艰巨繁重的任务，要采取有效措施，认真组织实施，使法律法规更好体现国家的价值目标、社会的价值取向、公民的价值准则。各级党委要高度重视社会主义核心价值观融入法治建设工作，支持立法机关把社会主义核心价值观融入法律法规。中央宣传部、中央政法委要统筹各方力量，加强督促检查，推动规划贯彻落实。全国人大常委会和国务院要完善工作机制，深入分析社会主义核心价值观的立法需求，完善立法项目征集和论证制度，制定好立法规划计划，加快重点领域立法修法步伐。要加强对社会主义核心价值观融入法治建设立法修法工作进展情况的宣传，及时对出台的法律法规进行宣讲阐释。要加强舆论引导，报道典型案例，弘扬法治精神，树立社会正气，鞭挞丑恶行为，引导人们自觉践行社会主义核心价值观。</w:t>
      </w:r>
    </w:p>
    <w:p w:rsidR="00C72EA0" w:rsidRPr="00571CA9" w:rsidRDefault="00C72EA0" w:rsidP="00C72EA0">
      <w:pPr>
        <w:spacing w:line="400" w:lineRule="exact"/>
        <w:ind w:firstLineChars="200" w:firstLine="440"/>
        <w:rPr>
          <w:sz w:val="22"/>
        </w:rPr>
      </w:pPr>
      <w:r w:rsidRPr="00571CA9">
        <w:rPr>
          <w:rFonts w:hint="eastAsia"/>
          <w:sz w:val="22"/>
        </w:rPr>
        <w:t>（来源：人民日报）</w:t>
      </w:r>
    </w:p>
    <w:p w:rsidR="00C72EA0" w:rsidRDefault="00C72EA0" w:rsidP="00C72EA0">
      <w:pPr>
        <w:pStyle w:val="a6"/>
        <w:rPr>
          <w:kern w:val="36"/>
        </w:rPr>
      </w:pPr>
    </w:p>
    <w:p w:rsidR="00C72EA0" w:rsidRPr="00937036" w:rsidRDefault="00C72EA0" w:rsidP="00C72EA0">
      <w:pPr>
        <w:pStyle w:val="a8"/>
        <w:rPr>
          <w:kern w:val="36"/>
        </w:rPr>
      </w:pPr>
      <w:r>
        <w:rPr>
          <w:kern w:val="36"/>
        </w:rPr>
        <w:br w:type="page"/>
      </w:r>
      <w:bookmarkStart w:id="20" w:name="_Toc514677593"/>
      <w:r w:rsidRPr="00937036">
        <w:rPr>
          <w:kern w:val="36"/>
        </w:rPr>
        <w:lastRenderedPageBreak/>
        <w:t>进一步彰显法律法规的社会主义核心价值观导向</w:t>
      </w:r>
      <w:bookmarkEnd w:id="20"/>
    </w:p>
    <w:p w:rsidR="00C72EA0" w:rsidRDefault="00C72EA0" w:rsidP="00013AED">
      <w:pPr>
        <w:spacing w:beforeLines="50" w:afterLines="50"/>
        <w:jc w:val="center"/>
        <w:rPr>
          <w:rFonts w:ascii="楷体" w:eastAsia="楷体" w:hAnsi="楷体"/>
          <w:sz w:val="24"/>
        </w:rPr>
      </w:pPr>
      <w:r w:rsidRPr="00937036">
        <w:rPr>
          <w:rFonts w:ascii="楷体" w:eastAsia="楷体" w:hAnsi="楷体"/>
          <w:sz w:val="24"/>
        </w:rPr>
        <w:t>——中央有关部门负责人就《社会主义核心价值观融入法治建设立法修法规划》</w:t>
      </w:r>
    </w:p>
    <w:p w:rsidR="00C72EA0" w:rsidRPr="00937036" w:rsidRDefault="00C72EA0" w:rsidP="00013AED">
      <w:pPr>
        <w:spacing w:beforeLines="50" w:afterLines="50"/>
        <w:jc w:val="center"/>
        <w:rPr>
          <w:rFonts w:ascii="楷体" w:eastAsia="楷体" w:hAnsi="楷体"/>
          <w:sz w:val="24"/>
        </w:rPr>
      </w:pPr>
      <w:r w:rsidRPr="00937036">
        <w:rPr>
          <w:rFonts w:ascii="楷体" w:eastAsia="楷体" w:hAnsi="楷体"/>
          <w:sz w:val="24"/>
        </w:rPr>
        <w:t>答记者问</w:t>
      </w:r>
    </w:p>
    <w:p w:rsidR="00C72EA0" w:rsidRPr="00937036" w:rsidRDefault="00C72EA0" w:rsidP="00C72EA0">
      <w:pPr>
        <w:ind w:firstLineChars="200" w:firstLine="440"/>
        <w:rPr>
          <w:sz w:val="22"/>
        </w:rPr>
      </w:pPr>
      <w:r w:rsidRPr="00937036">
        <w:rPr>
          <w:sz w:val="22"/>
        </w:rPr>
        <w:t>近日，中共中央印发了《社会主义核心价值观融入法治建设立法修法规划》（以下简称《规划》）。中央有关部门负责人就《规划》相关情况，接受了记者专访。</w:t>
      </w:r>
    </w:p>
    <w:p w:rsidR="00C72EA0" w:rsidRPr="00937036" w:rsidRDefault="00C72EA0" w:rsidP="00C72EA0">
      <w:pPr>
        <w:ind w:firstLineChars="200" w:firstLine="440"/>
        <w:rPr>
          <w:sz w:val="22"/>
        </w:rPr>
      </w:pPr>
      <w:r w:rsidRPr="00937036">
        <w:rPr>
          <w:sz w:val="22"/>
        </w:rPr>
        <w:t>问：请谈谈制定《规划》的基本考虑。</w:t>
      </w:r>
    </w:p>
    <w:p w:rsidR="00C72EA0" w:rsidRPr="00937036" w:rsidRDefault="00C72EA0" w:rsidP="00C72EA0">
      <w:pPr>
        <w:ind w:firstLineChars="200" w:firstLine="440"/>
        <w:rPr>
          <w:sz w:val="22"/>
        </w:rPr>
      </w:pPr>
      <w:r w:rsidRPr="00937036">
        <w:rPr>
          <w:sz w:val="22"/>
        </w:rPr>
        <w:t>答：法安天下，德润人心。中国特色社会主义法治道路最鲜明的特点就是，坚持依法治国和以德治国相结合，坚持法治和德治两手抓、两手都要硬。这既是对治国理政规律的深刻把握，也是历史经验的深刻总结。社会主义核心价值观是全国各族人民在价值观念上的</w:t>
      </w:r>
      <w:r w:rsidRPr="00937036">
        <w:rPr>
          <w:sz w:val="22"/>
        </w:rPr>
        <w:t>“</w:t>
      </w:r>
      <w:r w:rsidRPr="00937036">
        <w:rPr>
          <w:sz w:val="22"/>
        </w:rPr>
        <w:t>最大公约数</w:t>
      </w:r>
      <w:r w:rsidRPr="00937036">
        <w:rPr>
          <w:sz w:val="22"/>
        </w:rPr>
        <w:t>”</w:t>
      </w:r>
      <w:r w:rsidRPr="00937036">
        <w:rPr>
          <w:sz w:val="22"/>
        </w:rPr>
        <w:t>，是社会主义法治建设的灵魂。法律法规体现鲜明的价值导向，直接影响人们对社会主义核心价值观的认知认同和自觉践行。把社会主义核心价值观要求融入法律规范、贯穿法治实践，法律才能契合全体人民道德意愿、符合社会公序良俗，才能真正为人们所信仰、所遵守，实现良法善治。</w:t>
      </w:r>
    </w:p>
    <w:p w:rsidR="00C72EA0" w:rsidRPr="00937036" w:rsidRDefault="00C72EA0" w:rsidP="00C72EA0">
      <w:pPr>
        <w:ind w:firstLineChars="200" w:firstLine="440"/>
        <w:rPr>
          <w:sz w:val="22"/>
        </w:rPr>
      </w:pPr>
      <w:r w:rsidRPr="00937036">
        <w:rPr>
          <w:sz w:val="22"/>
        </w:rPr>
        <w:t>党的十八大以来，在以习近平同志为核心的党中央坚强领导下，我国立法机关高度重视在立法中体现与社会主义社会相适应的道德观念和价值取向，推动社会主义核心价值观入法入规，为改革发展稳定提供了坚实制度保障。同时也要看到，同全面依法治国、推进国家治理体系和治理能力现代化的需要相比，把社会主义核心价值观融入法治建设还存在不小差距：一些领域存在立法空白，一些立法相对滞后，等等。研究和解决这些问题，十分必要而紧迫。</w:t>
      </w:r>
    </w:p>
    <w:p w:rsidR="00C72EA0" w:rsidRPr="00937036" w:rsidRDefault="00C72EA0" w:rsidP="00C72EA0">
      <w:pPr>
        <w:ind w:firstLineChars="200" w:firstLine="440"/>
        <w:rPr>
          <w:sz w:val="22"/>
        </w:rPr>
      </w:pPr>
      <w:r w:rsidRPr="00937036">
        <w:rPr>
          <w:sz w:val="22"/>
        </w:rPr>
        <w:t>制定《规划》，对今后一个时期社会主义核心价值观入法入规工作进行安排部署，既是深入贯彻党的十九大精神，贯彻落实习近平总书记关于社会主义核心价值观融入法治建设重要指示精神的具体举措，也是切实发挥法治的引领、规范和保障作用，推动社会主义核心价值观更加深入人心的必然要求，将产生广泛而深远的影响。</w:t>
      </w:r>
    </w:p>
    <w:p w:rsidR="00C72EA0" w:rsidRPr="00937036" w:rsidRDefault="00C72EA0" w:rsidP="00C72EA0">
      <w:pPr>
        <w:ind w:firstLineChars="200" w:firstLine="440"/>
        <w:rPr>
          <w:sz w:val="22"/>
        </w:rPr>
      </w:pPr>
      <w:r w:rsidRPr="00937036">
        <w:rPr>
          <w:sz w:val="22"/>
        </w:rPr>
        <w:t>问：推动社会主义核心价值观入法入规的总体要求和原则是什么？</w:t>
      </w:r>
    </w:p>
    <w:p w:rsidR="00C72EA0" w:rsidRPr="00937036" w:rsidRDefault="00C72EA0" w:rsidP="00C72EA0">
      <w:pPr>
        <w:ind w:firstLineChars="200" w:firstLine="440"/>
        <w:rPr>
          <w:sz w:val="22"/>
        </w:rPr>
      </w:pPr>
      <w:r w:rsidRPr="00937036">
        <w:rPr>
          <w:sz w:val="22"/>
        </w:rPr>
        <w:t>答：推动社会主义核心价值观入法入规的总体要求是：以习近平新时代中国特色社会主义思想为指导，坚持全面依法治国，坚持社会主义核心价值体系，着力把社会主义核心价值观融入法律法规的立改废释全过程，确保各项立法导向更加鲜明、要求更加明确、措施更加有力，力争经过</w:t>
      </w:r>
      <w:r w:rsidRPr="00937036">
        <w:rPr>
          <w:sz w:val="22"/>
        </w:rPr>
        <w:t>5</w:t>
      </w:r>
      <w:r w:rsidRPr="00937036">
        <w:rPr>
          <w:sz w:val="22"/>
        </w:rPr>
        <w:t>到</w:t>
      </w:r>
      <w:r w:rsidRPr="00937036">
        <w:rPr>
          <w:sz w:val="22"/>
        </w:rPr>
        <w:t>10</w:t>
      </w:r>
      <w:r w:rsidRPr="00937036">
        <w:rPr>
          <w:sz w:val="22"/>
        </w:rPr>
        <w:t>年时间，推动社会主义核心价值观全面融入中国特色社会主义法律体系，筑牢全国各族人民团结奋斗的共同思想道德基础，为决胜全面建成小康社会、夺取新时代中国特色社会主义伟大胜利、实现中华民族伟大复兴的中国梦、实现人民对美好生活的向往，提供坚实制度保障。</w:t>
      </w:r>
    </w:p>
    <w:p w:rsidR="00C72EA0" w:rsidRPr="00937036" w:rsidRDefault="00C72EA0" w:rsidP="00C72EA0">
      <w:pPr>
        <w:ind w:firstLineChars="200" w:firstLine="440"/>
        <w:rPr>
          <w:sz w:val="22"/>
        </w:rPr>
      </w:pPr>
      <w:r w:rsidRPr="00937036">
        <w:rPr>
          <w:sz w:val="22"/>
        </w:rPr>
        <w:t>应当遵循的原则：一是坚持党的领导。坚持党对一切工作的领导，切实加强对社会主义法治建设的政治领导，使党的主张通过法定程序成为国家意志，确保立法活动政治方向正确，符合人民意愿，反映时代要求。二是坚持价值引领。法律法规要树立鲜明的价值导向，充分体现社会主义核心价值观要求，把实践中广泛认同、较为成熟、操作性强的道德要求上升为法律规范，以良法促进发展、保障善治，以德治促进法治，更好构筑中国精神、中国价值、中国力量。三是坚持立法为民。坚持以人民为中心，始终以保障人民根本利益为出发点和落脚点，保证人民依法享有广泛的权利和自由、承担应尽的义务，从法律制度上更好体现发展为了人民、发展依靠人民、发展成果由人民共享。四是坚持问题导向。一切从实际出发，尊重立法规律，回应社会关切，从人民最关心最直接最现实的利益问题入手，找准思想的共鸣点、利益的交汇点，增强立法的针对性和实效性。五是坚持统筹推进。按照轻重缓急，加快推进重点领域相关立法，以重点突破带动整体推进；同时按照社会主</w:t>
      </w:r>
      <w:r w:rsidRPr="00937036">
        <w:rPr>
          <w:sz w:val="22"/>
        </w:rPr>
        <w:lastRenderedPageBreak/>
        <w:t>义核心价值观要求，推动各类制度、章程、守则、规约等规范的制定完善。</w:t>
      </w:r>
    </w:p>
    <w:p w:rsidR="00C72EA0" w:rsidRPr="00937036" w:rsidRDefault="00C72EA0" w:rsidP="00C72EA0">
      <w:pPr>
        <w:ind w:firstLineChars="200" w:firstLine="440"/>
        <w:rPr>
          <w:sz w:val="22"/>
        </w:rPr>
      </w:pPr>
      <w:r w:rsidRPr="00937036">
        <w:rPr>
          <w:sz w:val="22"/>
        </w:rPr>
        <w:t>问：推动社会主义核心价值观入法入规的主要任务是什么？</w:t>
      </w:r>
    </w:p>
    <w:p w:rsidR="00C72EA0" w:rsidRPr="00937036" w:rsidRDefault="00C72EA0" w:rsidP="00C72EA0">
      <w:pPr>
        <w:ind w:firstLineChars="200" w:firstLine="440"/>
        <w:rPr>
          <w:sz w:val="22"/>
        </w:rPr>
      </w:pPr>
      <w:r w:rsidRPr="00937036">
        <w:rPr>
          <w:sz w:val="22"/>
        </w:rPr>
        <w:t>答：《规划》提出六个方面主要任务：一是以保护产权、维护契约、统一市场、平等交换、公平竞争等为基本导向，完善社会主义市场经济法律制度；二是坚持和巩固人民主体地位，推进社会主义民主政治法治化；三是发挥先进文化育人化人作用，建立健全文化法律制度；四是着眼人民最关心最直接最现实的利益问题，加快完善民生法律制度；五是促进人与自然和谐发展，建立严格严密的生态文明法律制度；六是加强道德领域突出问题专项立法，把一些基本道德要求及时上升为法律规范。</w:t>
      </w:r>
    </w:p>
    <w:p w:rsidR="00C72EA0" w:rsidRPr="00937036" w:rsidRDefault="00C72EA0" w:rsidP="00C72EA0">
      <w:pPr>
        <w:ind w:firstLineChars="200" w:firstLine="440"/>
        <w:rPr>
          <w:sz w:val="22"/>
        </w:rPr>
      </w:pPr>
      <w:r w:rsidRPr="00937036">
        <w:rPr>
          <w:sz w:val="22"/>
        </w:rPr>
        <w:t>问：发挥先进文化育人化人作用，建立健全文化法律制度，有哪些具体安排？</w:t>
      </w:r>
    </w:p>
    <w:p w:rsidR="00C72EA0" w:rsidRPr="00937036" w:rsidRDefault="00C72EA0" w:rsidP="00C72EA0">
      <w:pPr>
        <w:ind w:firstLineChars="200" w:firstLine="440"/>
        <w:rPr>
          <w:sz w:val="22"/>
        </w:rPr>
      </w:pPr>
      <w:r w:rsidRPr="00937036">
        <w:rPr>
          <w:sz w:val="22"/>
        </w:rPr>
        <w:t>答：提供优质文化服务和产品，培育积极人生追求、高尚思想境界和健康生活情趣，提高公民思想道德素质和科学文化素质，需要完善的公共文化服务和文化产业法律体系来保障。为此，《规划》提出，要研究制定文化产业促进相关法律，增强文化产业传播主流价值的社会责任。加强法治文化建设，推进法治宣传教育立法。研究在相关法律法规中增加促进国际文化交流的规定，推动中华文化更好地走出去。</w:t>
      </w:r>
    </w:p>
    <w:p w:rsidR="00C72EA0" w:rsidRPr="00937036" w:rsidRDefault="00C72EA0" w:rsidP="00C72EA0">
      <w:pPr>
        <w:ind w:firstLineChars="200" w:firstLine="440"/>
        <w:rPr>
          <w:sz w:val="22"/>
        </w:rPr>
      </w:pPr>
      <w:r w:rsidRPr="00937036">
        <w:rPr>
          <w:sz w:val="22"/>
        </w:rPr>
        <w:t>《规划》强调，中华优秀传统文化是涵养社会主义核心价值观的重要源泉。要建立健全有利于优秀传统文化传承发展的法律制度，在教育、科技、卫生、体育、城乡建设、互联网、交通、旅游、语言文字、古城古镇古村落保护、文物和非物质文化遗产保护等方面相关法律法规中，研究增加中华优秀传统文化传承发展内容，防止在城市建设中大拆大建，造成对历史文化遗产的损毁破坏。完善节假日立法，发挥重要节庆日传播社会主流价值的独特优势。健全相关法律制度，保障探亲探视权利，弘扬孝老爱亲美德善行，为</w:t>
      </w:r>
      <w:r w:rsidRPr="00937036">
        <w:rPr>
          <w:sz w:val="22"/>
        </w:rPr>
        <w:t>“</w:t>
      </w:r>
      <w:r w:rsidRPr="00937036">
        <w:rPr>
          <w:sz w:val="22"/>
        </w:rPr>
        <w:t>常回家看看</w:t>
      </w:r>
      <w:r w:rsidRPr="00937036">
        <w:rPr>
          <w:sz w:val="22"/>
        </w:rPr>
        <w:t>”</w:t>
      </w:r>
      <w:r w:rsidRPr="00937036">
        <w:rPr>
          <w:sz w:val="22"/>
        </w:rPr>
        <w:t>提供制度保证。针对一些地名存在的</w:t>
      </w:r>
      <w:r w:rsidRPr="00937036">
        <w:rPr>
          <w:sz w:val="22"/>
        </w:rPr>
        <w:t>“</w:t>
      </w:r>
      <w:r w:rsidRPr="00937036">
        <w:rPr>
          <w:sz w:val="22"/>
        </w:rPr>
        <w:t>大、洋、怪、重</w:t>
      </w:r>
      <w:r w:rsidRPr="00937036">
        <w:rPr>
          <w:sz w:val="22"/>
        </w:rPr>
        <w:t>”</w:t>
      </w:r>
      <w:r w:rsidRPr="00937036">
        <w:rPr>
          <w:sz w:val="22"/>
        </w:rPr>
        <w:t>乱象，健全相关法规制度，鲜明价值导向，彰显时代精神，传承发展中华优秀传统文化。</w:t>
      </w:r>
    </w:p>
    <w:p w:rsidR="00C72EA0" w:rsidRPr="00937036" w:rsidRDefault="00C72EA0" w:rsidP="00C72EA0">
      <w:pPr>
        <w:ind w:firstLineChars="200" w:firstLine="440"/>
        <w:rPr>
          <w:sz w:val="22"/>
        </w:rPr>
      </w:pPr>
      <w:r w:rsidRPr="00937036">
        <w:rPr>
          <w:sz w:val="22"/>
        </w:rPr>
        <w:t>《规划》强调，要加强社会主义核心价值观的网上传播，完善互联网信息领域立法，促进形成积极健康、向上向善的网络文化。完善相关法律法规，加强和改进互联网信息服务管理，引导和规范网络文化产业健康发展，旗帜鲜明反对和抵制庸俗低俗媚俗。推进网络诚信和网络公益文化建设。研究制定未成年人网络保护条例。</w:t>
      </w:r>
    </w:p>
    <w:p w:rsidR="00C72EA0" w:rsidRPr="00937036" w:rsidRDefault="00C72EA0" w:rsidP="00C72EA0">
      <w:pPr>
        <w:ind w:firstLineChars="200" w:firstLine="440"/>
        <w:rPr>
          <w:sz w:val="22"/>
        </w:rPr>
      </w:pPr>
      <w:r w:rsidRPr="00937036">
        <w:rPr>
          <w:sz w:val="22"/>
        </w:rPr>
        <w:t>问：着眼人民最关心最直接最现实的利益问题，加快完善民生法律制度，这方面有些什么安排？</w:t>
      </w:r>
    </w:p>
    <w:p w:rsidR="00C72EA0" w:rsidRPr="00937036" w:rsidRDefault="00C72EA0" w:rsidP="00C72EA0">
      <w:pPr>
        <w:ind w:firstLineChars="200" w:firstLine="440"/>
        <w:rPr>
          <w:sz w:val="22"/>
        </w:rPr>
      </w:pPr>
      <w:r w:rsidRPr="00937036">
        <w:rPr>
          <w:sz w:val="22"/>
        </w:rPr>
        <w:t>答：民心是最大的政治，增进民生福祉是发展的根本目的，也是增强社会主义核心价值观现实认知认同的前提和基础。为此，《规划》强调，要以保障和改善民生为重点，健全社会建设方面的法律制度，推动基本公共服务标准化、均等化、法定化，让改革发展成果更多更公平惠及全体人民。要坚持教育公平、均衡发展，坚持育人为本、德育为先，进一步完善教育领域法律制度。研究完善校园安全相关法律法规，预防校园安全事故、欺凌和暴力，维护安全健康的校园环境。</w:t>
      </w:r>
    </w:p>
    <w:p w:rsidR="00C72EA0" w:rsidRPr="00937036" w:rsidRDefault="00C72EA0" w:rsidP="00C72EA0">
      <w:pPr>
        <w:ind w:firstLineChars="200" w:firstLine="440"/>
        <w:rPr>
          <w:sz w:val="22"/>
        </w:rPr>
      </w:pPr>
      <w:r w:rsidRPr="00937036">
        <w:rPr>
          <w:sz w:val="22"/>
        </w:rPr>
        <w:t>《规划》提出，要适时制定和修订就业、劳动合同方面法律法规，促进实现比较充分和高质量就业，推动中国特色和谐劳动关系健康发展。完善社会救助体系，研究制定社会救助方面的法律，更好保障困难群众的基本生活。完善妇女、未成年人、老年人、残疾人、优抚安置对象权益保护等方面法律法规，推动全社会形成尊重妇女、关爱未成年人、尊敬老人、爱护残疾人、尊重优待退役军人和烈军属的良好氛围。健全慈善法配套法规，完善尊老扶弱、赈灾救难等相关法律法规。</w:t>
      </w:r>
    </w:p>
    <w:p w:rsidR="00C72EA0" w:rsidRPr="00937036" w:rsidRDefault="00C72EA0" w:rsidP="00C72EA0">
      <w:pPr>
        <w:ind w:firstLineChars="200" w:firstLine="440"/>
        <w:rPr>
          <w:sz w:val="22"/>
        </w:rPr>
      </w:pPr>
      <w:r w:rsidRPr="00937036">
        <w:rPr>
          <w:sz w:val="22"/>
        </w:rPr>
        <w:t>《规划》强调，要以增进人民群众健康福祉和获得感为目标，实施健康中国战略。制定基本医疗卫生方面的法律，建立公平、可及、高效的基本医疗卫生服务体系。修订医疗事故处理条例，预防和处理医疗纠纷，维护医疗秩序，建设和谐医患关系。修订食品安全法实施条例，落实食品生产经营者的责任，强化监督管理。</w:t>
      </w:r>
    </w:p>
    <w:p w:rsidR="00C72EA0" w:rsidRPr="00937036" w:rsidRDefault="00C72EA0" w:rsidP="00C72EA0">
      <w:pPr>
        <w:ind w:firstLineChars="200" w:firstLine="440"/>
        <w:rPr>
          <w:sz w:val="22"/>
        </w:rPr>
      </w:pPr>
      <w:r w:rsidRPr="00937036">
        <w:rPr>
          <w:sz w:val="22"/>
        </w:rPr>
        <w:lastRenderedPageBreak/>
        <w:t>问：在加强道德领域突出问题专项立法方面，有哪些部署？</w:t>
      </w:r>
    </w:p>
    <w:p w:rsidR="00C72EA0" w:rsidRPr="00937036" w:rsidRDefault="00C72EA0" w:rsidP="00C72EA0">
      <w:pPr>
        <w:ind w:firstLineChars="200" w:firstLine="440"/>
        <w:rPr>
          <w:sz w:val="22"/>
        </w:rPr>
      </w:pPr>
      <w:r w:rsidRPr="00937036">
        <w:rPr>
          <w:sz w:val="22"/>
        </w:rPr>
        <w:t>答：《规划》提出，要适时修订国旗法和国徽法，加强对国旗国徽生产、销售、回收等环节的监管，尊重、爱护和正确使用国旗国徽。</w:t>
      </w:r>
    </w:p>
    <w:p w:rsidR="00C72EA0" w:rsidRPr="00937036" w:rsidRDefault="00C72EA0" w:rsidP="00C72EA0">
      <w:pPr>
        <w:ind w:firstLineChars="200" w:firstLine="440"/>
        <w:rPr>
          <w:sz w:val="22"/>
        </w:rPr>
      </w:pPr>
      <w:r w:rsidRPr="00937036">
        <w:rPr>
          <w:sz w:val="22"/>
        </w:rPr>
        <w:t>《规划》强调，英雄烈士是中华民族的脊梁。要制定英雄烈士保护方面的法律，加强对英雄烈士的保护，惩治歪曲丑化、侮辱诽谤英雄烈士的行为，抵制历史虚无主义，形成崇尚、捍卫、学习、关爱英雄烈士的良好社会风尚。加快推动见义勇为立法工作，为依法保障见义勇为人员合法权益提供法律依据，健全见义勇为人员权益保障和困难帮扶机制，完善医疗、抚养、赡养等保障措施，消除见义勇为人员及其家庭的后顾之忧。</w:t>
      </w:r>
    </w:p>
    <w:p w:rsidR="00C72EA0" w:rsidRPr="00937036" w:rsidRDefault="00C72EA0" w:rsidP="00C72EA0">
      <w:pPr>
        <w:ind w:firstLineChars="200" w:firstLine="440"/>
        <w:rPr>
          <w:sz w:val="22"/>
        </w:rPr>
      </w:pPr>
      <w:r w:rsidRPr="00937036">
        <w:rPr>
          <w:sz w:val="22"/>
        </w:rPr>
        <w:t>《规划》提出，要探索完善社会信用体系相关法律制度，研究制定信用方面的法律，建立健全全国信用信息共享平台和各地区各部门信用信息系统，健全守法诚信褒奖机制和违法失信行为联合惩戒机制，使诚实守信成为全体人民共同追求和自觉行动。研究制定个人信息保护相关法律，建立健全信息保护制度，规范信息归集使用，保护个人信息安全。</w:t>
      </w:r>
    </w:p>
    <w:p w:rsidR="00C72EA0" w:rsidRPr="00937036" w:rsidRDefault="00C72EA0" w:rsidP="00C72EA0">
      <w:pPr>
        <w:ind w:firstLineChars="200" w:firstLine="440"/>
        <w:rPr>
          <w:sz w:val="22"/>
        </w:rPr>
      </w:pPr>
      <w:r w:rsidRPr="00937036">
        <w:rPr>
          <w:sz w:val="22"/>
        </w:rPr>
        <w:t>《规划》提出，要探索制定公民文明行为促进方面法律制度，引导和推动全民树立文明观念，养成良好行为习惯，提升社会文明程度。针对婚丧嫁娶、人情往来等存在的大操大办、铺张浪费、相互攀比的陋习，研究完善相关法律制度，推进移风易俗，倡导文明新风。</w:t>
      </w:r>
    </w:p>
    <w:p w:rsidR="00C72EA0" w:rsidRPr="00937036" w:rsidRDefault="00C72EA0" w:rsidP="00C72EA0">
      <w:pPr>
        <w:ind w:firstLineChars="200" w:firstLine="440"/>
        <w:rPr>
          <w:sz w:val="22"/>
        </w:rPr>
      </w:pPr>
      <w:r w:rsidRPr="00937036">
        <w:rPr>
          <w:sz w:val="22"/>
        </w:rPr>
        <w:t>《规划》强调，恪守职业道德是敬业的基本要求，要研究推动将职业道德规范转化为法律规范，教育引导公职人员以身作则、率先垂范，做社会主义核心价值观的坚定信仰者和模范践行者。研究完善相关制度，把拥护和践行社会主义核心价值观确立为律师、公证员、基层法律服务工作者等的要求和义务；强化体育、演艺、网络等领域公众人物的社会责任，引导其自觉践行社会主义核心价值观。完善有关立法，培育亲清新型政商关系，弘扬优秀企业家精神，引导企业家爱国敬业、遵纪守法、创新创业、回报社会。适时修改相关法律法规，强化关乎人民群众身体健康和生命财产安全重点行业从业人员的职业道德。</w:t>
      </w:r>
    </w:p>
    <w:p w:rsidR="00C72EA0" w:rsidRPr="00937036" w:rsidRDefault="00C72EA0" w:rsidP="00C72EA0">
      <w:pPr>
        <w:ind w:firstLineChars="200" w:firstLine="440"/>
        <w:rPr>
          <w:sz w:val="22"/>
        </w:rPr>
      </w:pPr>
      <w:r w:rsidRPr="00937036">
        <w:rPr>
          <w:sz w:val="22"/>
        </w:rPr>
        <w:t>问：十三届全国人大一次会议通过了宪法修正案，增写了国家倡导社会主义核心价值观的内容。请问如何结合《规划》贯彻落实宪法的新规定新要求。</w:t>
      </w:r>
    </w:p>
    <w:p w:rsidR="00C72EA0" w:rsidRPr="00937036" w:rsidRDefault="00C72EA0" w:rsidP="00C72EA0">
      <w:pPr>
        <w:ind w:firstLineChars="200" w:firstLine="440"/>
        <w:rPr>
          <w:sz w:val="22"/>
        </w:rPr>
      </w:pPr>
      <w:r w:rsidRPr="00937036">
        <w:rPr>
          <w:sz w:val="22"/>
        </w:rPr>
        <w:t>答：在宪法中确认一国的核心价值和根本信条，是各国的普遍做法。确立社会主义核心价值观的宪法地位，是这次宪法修改的重要内容。社会主义核心价值观是当代中国精神的集中体现，凝结着全体人民共同的价值追求。宪法作这样的修改，贯彻了党的十九大精神，有利于在全社会树立和践行社会主义核心价值观，巩固全国各族人民团结奋斗的共同思想道德基础。</w:t>
      </w:r>
    </w:p>
    <w:p w:rsidR="00C72EA0" w:rsidRPr="00937036" w:rsidRDefault="00C72EA0" w:rsidP="00C72EA0">
      <w:pPr>
        <w:ind w:firstLineChars="200" w:firstLine="440"/>
        <w:rPr>
          <w:sz w:val="22"/>
        </w:rPr>
      </w:pPr>
      <w:r w:rsidRPr="00937036">
        <w:rPr>
          <w:sz w:val="22"/>
        </w:rPr>
        <w:t>宪法是我国的根本法，是我国法律体系的核心和基础，在一国法律体系中具有最鲜明、最权威的引领、规范和教育、保障作用。用法律来推动社会主义核心价值观建设，首要的是将其融入宪法。在贯彻《规划》的过程中，要严格依照宪法的规定和精神立法，充分体现社会主义核心价值观的要求，使每一项法律法规更好体现国家的价值目标、社会的价值取向、公民的价值准则。</w:t>
      </w:r>
    </w:p>
    <w:p w:rsidR="00C72EA0" w:rsidRPr="00937036" w:rsidRDefault="00C72EA0" w:rsidP="00C72EA0">
      <w:pPr>
        <w:ind w:firstLineChars="200" w:firstLine="440"/>
        <w:rPr>
          <w:sz w:val="22"/>
        </w:rPr>
      </w:pPr>
      <w:r w:rsidRPr="00937036">
        <w:rPr>
          <w:sz w:val="22"/>
        </w:rPr>
        <w:t>问：请谈谈如何抓好《规划》的贯彻落实。</w:t>
      </w:r>
    </w:p>
    <w:p w:rsidR="00C72EA0" w:rsidRPr="00937036" w:rsidRDefault="00C72EA0" w:rsidP="00C72EA0">
      <w:pPr>
        <w:ind w:firstLineChars="200" w:firstLine="440"/>
        <w:rPr>
          <w:sz w:val="22"/>
        </w:rPr>
      </w:pPr>
      <w:r w:rsidRPr="00937036">
        <w:rPr>
          <w:sz w:val="22"/>
        </w:rPr>
        <w:t>答：推动社会主义核心价值观入法入规，是一项艰巨繁重的任务。要加强组织领导，采取有效措施，认真组织实施，支持立法机关把社会主义核心价值观融入法律法规。要统筹各方力量，加强督促检查，推动本规划的贯彻落实。承担法律法规起草任务的有关部门，要制定工作方案，主要负责同志牵头负责，确保完成立法任务。</w:t>
      </w:r>
    </w:p>
    <w:p w:rsidR="00C72EA0" w:rsidRPr="00937036" w:rsidRDefault="00C72EA0" w:rsidP="00C72EA0">
      <w:pPr>
        <w:ind w:firstLineChars="200" w:firstLine="440"/>
        <w:rPr>
          <w:sz w:val="22"/>
        </w:rPr>
      </w:pPr>
      <w:r w:rsidRPr="00937036">
        <w:rPr>
          <w:sz w:val="22"/>
        </w:rPr>
        <w:t>要完善工作机制，深入分析社会主义核心价值观的立法需求，完善立法项目征集和论证制度，制定好立法规划计划，加快重点领域立法修法步伐。建立常态工作机制，使社会主义核心价值观融入法治建设的立法修法规划与国家立法规划计划更好衔接。要把社会主义核心价值观作为立法起草、论证、协调、审议的重要内容，注重立法目标和价值导向、</w:t>
      </w:r>
      <w:r w:rsidRPr="00937036">
        <w:rPr>
          <w:sz w:val="22"/>
        </w:rPr>
        <w:lastRenderedPageBreak/>
        <w:t>法律规范和道德规范的有机统一。</w:t>
      </w:r>
    </w:p>
    <w:p w:rsidR="00C72EA0" w:rsidRPr="00937036" w:rsidRDefault="00C72EA0" w:rsidP="00C72EA0">
      <w:pPr>
        <w:ind w:firstLineChars="200" w:firstLine="440"/>
        <w:rPr>
          <w:sz w:val="22"/>
        </w:rPr>
      </w:pPr>
      <w:r w:rsidRPr="00937036">
        <w:rPr>
          <w:sz w:val="22"/>
        </w:rPr>
        <w:t>要加强宣传教育，对社会主义核心价值观融入法治建设立法修法工作进展情况进行宣传报道，及时对出台的法律法规进行宣讲阐释。要加强舆论引导，报道典型案例，弘扬法治精神，树立社会正气，鞭挞丑恶行为。要把推动社会主义核心价值观入法入规作为法治宣传教育的重要内容，引导人们自觉践行社会主义核心价值观。</w:t>
      </w:r>
    </w:p>
    <w:p w:rsidR="00C72EA0" w:rsidRDefault="00C72EA0" w:rsidP="00C72EA0">
      <w:pPr>
        <w:ind w:firstLineChars="200" w:firstLine="440"/>
        <w:rPr>
          <w:sz w:val="22"/>
        </w:rPr>
      </w:pPr>
      <w:r w:rsidRPr="00937036">
        <w:rPr>
          <w:rFonts w:hint="eastAsia"/>
          <w:sz w:val="22"/>
        </w:rPr>
        <w:t>（来源：《人民日报》）</w:t>
      </w:r>
    </w:p>
    <w:p w:rsidR="00C72EA0" w:rsidRDefault="00C72EA0" w:rsidP="00C72EA0">
      <w:pPr>
        <w:pStyle w:val="a6"/>
        <w:rPr>
          <w:kern w:val="36"/>
        </w:rPr>
      </w:pPr>
    </w:p>
    <w:p w:rsidR="00C72EA0" w:rsidRDefault="00C72EA0" w:rsidP="00C72EA0">
      <w:pPr>
        <w:pStyle w:val="a8"/>
        <w:rPr>
          <w:kern w:val="36"/>
        </w:rPr>
      </w:pPr>
      <w:r>
        <w:rPr>
          <w:kern w:val="36"/>
        </w:rPr>
        <w:br w:type="page"/>
      </w:r>
      <w:bookmarkStart w:id="21" w:name="_Toc514677594"/>
      <w:r>
        <w:rPr>
          <w:kern w:val="36"/>
        </w:rPr>
        <w:lastRenderedPageBreak/>
        <w:t>让核心价值观融入法治建设</w:t>
      </w:r>
      <w:bookmarkEnd w:id="21"/>
    </w:p>
    <w:p w:rsidR="00C72EA0" w:rsidRPr="00DC5BBC" w:rsidRDefault="00C72EA0" w:rsidP="00013AED">
      <w:pPr>
        <w:spacing w:beforeLines="50" w:afterLines="50"/>
        <w:jc w:val="center"/>
        <w:rPr>
          <w:rFonts w:ascii="楷体" w:eastAsia="楷体" w:hAnsi="楷体"/>
          <w:sz w:val="24"/>
        </w:rPr>
      </w:pPr>
      <w:r w:rsidRPr="00DC5BBC">
        <w:rPr>
          <w:rFonts w:ascii="楷体" w:eastAsia="楷体" w:hAnsi="楷体"/>
          <w:sz w:val="24"/>
        </w:rPr>
        <w:t>何鼎鼎</w:t>
      </w:r>
    </w:p>
    <w:p w:rsidR="00C72EA0" w:rsidRPr="00DC5BBC" w:rsidRDefault="00C72EA0" w:rsidP="00C72EA0">
      <w:pPr>
        <w:ind w:firstLineChars="200" w:firstLine="440"/>
        <w:rPr>
          <w:sz w:val="22"/>
        </w:rPr>
      </w:pPr>
      <w:r w:rsidRPr="00DC5BBC">
        <w:rPr>
          <w:sz w:val="22"/>
        </w:rPr>
        <w:t>法治的初心，就是守护一个社会最核心的价值关切。为这样的价值追求提供有力的法治保障，也将为全面依法治国注入最鲜活的力量</w:t>
      </w:r>
    </w:p>
    <w:p w:rsidR="00C72EA0" w:rsidRPr="00DC5BBC" w:rsidRDefault="00C72EA0" w:rsidP="00C72EA0">
      <w:pPr>
        <w:ind w:firstLineChars="200" w:firstLine="440"/>
        <w:rPr>
          <w:sz w:val="22"/>
        </w:rPr>
      </w:pPr>
    </w:p>
    <w:p w:rsidR="00C72EA0" w:rsidRPr="00DC5BBC" w:rsidRDefault="00C72EA0" w:rsidP="00C72EA0">
      <w:pPr>
        <w:ind w:firstLineChars="200" w:firstLine="440"/>
        <w:rPr>
          <w:sz w:val="22"/>
        </w:rPr>
      </w:pPr>
      <w:r w:rsidRPr="00DC5BBC">
        <w:rPr>
          <w:sz w:val="22"/>
        </w:rPr>
        <w:t>前些天，英烈保护法的通过，为如何尊崇英雄给出了明确规范。以法律的权威性，增强人们尊崇英雄、树立正气的自觉性，正是用入法入规的方式培育社会主义核心价值观。近日，中共中央印发《社会主义核心价值观融入法治建设立法修法规划》，提出力争经过</w:t>
      </w:r>
      <w:r w:rsidRPr="00DC5BBC">
        <w:rPr>
          <w:sz w:val="22"/>
        </w:rPr>
        <w:t>5</w:t>
      </w:r>
      <w:r w:rsidRPr="00DC5BBC">
        <w:rPr>
          <w:sz w:val="22"/>
        </w:rPr>
        <w:t>到</w:t>
      </w:r>
      <w:r w:rsidRPr="00DC5BBC">
        <w:rPr>
          <w:sz w:val="22"/>
        </w:rPr>
        <w:t>10</w:t>
      </w:r>
      <w:r w:rsidRPr="00DC5BBC">
        <w:rPr>
          <w:sz w:val="22"/>
        </w:rPr>
        <w:t>年，推动社会主义核心价值观全面融入中国特色社会主义法律体系，在法律法规立改废释的各个环节，体现社会主义核心价值观的导向。</w:t>
      </w:r>
    </w:p>
    <w:p w:rsidR="00C72EA0" w:rsidRPr="00DC5BBC" w:rsidRDefault="00C72EA0" w:rsidP="00C72EA0">
      <w:pPr>
        <w:ind w:firstLineChars="200" w:firstLine="440"/>
        <w:rPr>
          <w:sz w:val="22"/>
        </w:rPr>
      </w:pPr>
      <w:r w:rsidRPr="00DC5BBC">
        <w:rPr>
          <w:sz w:val="22"/>
        </w:rPr>
        <w:t>法律是成文的道德，道德是内心的法律。没有价值内核支撑，难言良法、难图善治，而脱离了现代法治语境，心中的道德律也难以自行。世人推崇</w:t>
      </w:r>
      <w:r w:rsidRPr="00DC5BBC">
        <w:rPr>
          <w:sz w:val="22"/>
        </w:rPr>
        <w:t>“</w:t>
      </w:r>
      <w:r w:rsidRPr="00DC5BBC">
        <w:rPr>
          <w:sz w:val="22"/>
        </w:rPr>
        <w:t>友善</w:t>
      </w:r>
      <w:r w:rsidRPr="00DC5BBC">
        <w:rPr>
          <w:sz w:val="22"/>
        </w:rPr>
        <w:t>”</w:t>
      </w:r>
      <w:r w:rsidRPr="00DC5BBC">
        <w:rPr>
          <w:sz w:val="22"/>
        </w:rPr>
        <w:t>，但遇到老人摔倒扶不扶，曾一度变成</w:t>
      </w:r>
      <w:r w:rsidRPr="00DC5BBC">
        <w:rPr>
          <w:sz w:val="22"/>
        </w:rPr>
        <w:t>“</w:t>
      </w:r>
      <w:r w:rsidRPr="00DC5BBC">
        <w:rPr>
          <w:sz w:val="22"/>
        </w:rPr>
        <w:t>两难</w:t>
      </w:r>
      <w:r w:rsidRPr="00DC5BBC">
        <w:rPr>
          <w:sz w:val="22"/>
        </w:rPr>
        <w:t>”</w:t>
      </w:r>
      <w:r w:rsidRPr="00DC5BBC">
        <w:rPr>
          <w:sz w:val="22"/>
        </w:rPr>
        <w:t>，法律若不保障见义勇为，</w:t>
      </w:r>
      <w:r w:rsidRPr="00DC5BBC">
        <w:rPr>
          <w:sz w:val="22"/>
        </w:rPr>
        <w:t>“</w:t>
      </w:r>
      <w:r w:rsidRPr="00DC5BBC">
        <w:rPr>
          <w:sz w:val="22"/>
        </w:rPr>
        <w:t>友善</w:t>
      </w:r>
      <w:r w:rsidRPr="00DC5BBC">
        <w:rPr>
          <w:sz w:val="22"/>
        </w:rPr>
        <w:t>”</w:t>
      </w:r>
      <w:r w:rsidRPr="00DC5BBC">
        <w:rPr>
          <w:sz w:val="22"/>
        </w:rPr>
        <w:t>就会打折扣。人们将</w:t>
      </w:r>
      <w:r w:rsidRPr="00DC5BBC">
        <w:rPr>
          <w:sz w:val="22"/>
        </w:rPr>
        <w:t>“</w:t>
      </w:r>
      <w:r w:rsidRPr="00DC5BBC">
        <w:rPr>
          <w:sz w:val="22"/>
        </w:rPr>
        <w:t>公正</w:t>
      </w:r>
      <w:r w:rsidRPr="00DC5BBC">
        <w:rPr>
          <w:sz w:val="22"/>
        </w:rPr>
        <w:t>”</w:t>
      </w:r>
      <w:r w:rsidRPr="00DC5BBC">
        <w:rPr>
          <w:sz w:val="22"/>
        </w:rPr>
        <w:t>视为社会基石，但它的实现在于贯彻到市场竞争、教育考试和司法审判等各个领域。今天，社会主义核心价值观已成全国各族人民在价值观念上的</w:t>
      </w:r>
      <w:r w:rsidRPr="00DC5BBC">
        <w:rPr>
          <w:sz w:val="22"/>
        </w:rPr>
        <w:t>“</w:t>
      </w:r>
      <w:r w:rsidRPr="00DC5BBC">
        <w:rPr>
          <w:sz w:val="22"/>
        </w:rPr>
        <w:t>最大公约数</w:t>
      </w:r>
      <w:r w:rsidRPr="00DC5BBC">
        <w:rPr>
          <w:sz w:val="22"/>
        </w:rPr>
        <w:t>”</w:t>
      </w:r>
      <w:r w:rsidRPr="00DC5BBC">
        <w:rPr>
          <w:sz w:val="22"/>
        </w:rPr>
        <w:t>，推动其落细落小落实，从脑中的观念、心中的价值变成法治的依据、行动的遵循，正是眼下最紧要的任务。</w:t>
      </w:r>
    </w:p>
    <w:p w:rsidR="00C72EA0" w:rsidRPr="00DC5BBC" w:rsidRDefault="00C72EA0" w:rsidP="00C72EA0">
      <w:pPr>
        <w:ind w:firstLineChars="200" w:firstLine="440"/>
        <w:rPr>
          <w:sz w:val="22"/>
        </w:rPr>
      </w:pPr>
      <w:r w:rsidRPr="00DC5BBC">
        <w:rPr>
          <w:sz w:val="22"/>
        </w:rPr>
        <w:t>具体来看，这一份规划指向经济、政治、文化、社会、生态各个领域，既具有强烈的问题导向，也有着鲜明的时代特性。近几年呼声很高的</w:t>
      </w:r>
      <w:r w:rsidRPr="00DC5BBC">
        <w:rPr>
          <w:sz w:val="22"/>
        </w:rPr>
        <w:t>“</w:t>
      </w:r>
      <w:r w:rsidRPr="00DC5BBC">
        <w:rPr>
          <w:sz w:val="22"/>
        </w:rPr>
        <w:t>产权保护法治化</w:t>
      </w:r>
      <w:r w:rsidRPr="00DC5BBC">
        <w:rPr>
          <w:sz w:val="22"/>
        </w:rPr>
        <w:t>”</w:t>
      </w:r>
      <w:r w:rsidRPr="00DC5BBC">
        <w:rPr>
          <w:sz w:val="22"/>
        </w:rPr>
        <w:t>被明确提到，因为它是公平营商的定心丸和定盘星；</w:t>
      </w:r>
      <w:r w:rsidRPr="00DC5BBC">
        <w:rPr>
          <w:sz w:val="22"/>
        </w:rPr>
        <w:t>“</w:t>
      </w:r>
      <w:r w:rsidRPr="00DC5BBC">
        <w:rPr>
          <w:sz w:val="22"/>
        </w:rPr>
        <w:t>基本公共服务标准化、均等化、法定化</w:t>
      </w:r>
      <w:r w:rsidRPr="00DC5BBC">
        <w:rPr>
          <w:sz w:val="22"/>
        </w:rPr>
        <w:t>”</w:t>
      </w:r>
      <w:r w:rsidRPr="00DC5BBC">
        <w:rPr>
          <w:sz w:val="22"/>
        </w:rPr>
        <w:t>也被再次提出，它是</w:t>
      </w:r>
      <w:r w:rsidRPr="00DC5BBC">
        <w:rPr>
          <w:sz w:val="22"/>
        </w:rPr>
        <w:t>“</w:t>
      </w:r>
      <w:r w:rsidRPr="00DC5BBC">
        <w:rPr>
          <w:sz w:val="22"/>
        </w:rPr>
        <w:t>富强</w:t>
      </w:r>
      <w:r w:rsidRPr="00DC5BBC">
        <w:rPr>
          <w:sz w:val="22"/>
        </w:rPr>
        <w:t>”</w:t>
      </w:r>
      <w:r w:rsidRPr="00DC5BBC">
        <w:rPr>
          <w:sz w:val="22"/>
        </w:rPr>
        <w:t>的结果，也顺应法治政府的诉求；而为</w:t>
      </w:r>
      <w:r w:rsidRPr="00DC5BBC">
        <w:rPr>
          <w:sz w:val="22"/>
        </w:rPr>
        <w:t>“</w:t>
      </w:r>
      <w:r w:rsidRPr="00DC5BBC">
        <w:rPr>
          <w:sz w:val="22"/>
        </w:rPr>
        <w:t>常回家看看</w:t>
      </w:r>
      <w:r w:rsidRPr="00DC5BBC">
        <w:rPr>
          <w:sz w:val="22"/>
        </w:rPr>
        <w:t>”</w:t>
      </w:r>
      <w:r w:rsidRPr="00DC5BBC">
        <w:rPr>
          <w:sz w:val="22"/>
        </w:rPr>
        <w:t>提供更多制度保障，则在于孝老爱亲是社会基于</w:t>
      </w:r>
      <w:r w:rsidRPr="00DC5BBC">
        <w:rPr>
          <w:sz w:val="22"/>
        </w:rPr>
        <w:t>“</w:t>
      </w:r>
      <w:r w:rsidRPr="00DC5BBC">
        <w:rPr>
          <w:sz w:val="22"/>
        </w:rPr>
        <w:t>文明</w:t>
      </w:r>
      <w:r w:rsidRPr="00DC5BBC">
        <w:rPr>
          <w:sz w:val="22"/>
        </w:rPr>
        <w:t>”</w:t>
      </w:r>
      <w:r w:rsidRPr="00DC5BBC">
        <w:rPr>
          <w:sz w:val="22"/>
        </w:rPr>
        <w:t>不变的追求；当绿色发展已深入人心，只有建立严格严密的生态文明法律制度，才能获得</w:t>
      </w:r>
      <w:r w:rsidRPr="00DC5BBC">
        <w:rPr>
          <w:sz w:val="22"/>
        </w:rPr>
        <w:t>“</w:t>
      </w:r>
      <w:r w:rsidRPr="00DC5BBC">
        <w:rPr>
          <w:sz w:val="22"/>
        </w:rPr>
        <w:t>和谐</w:t>
      </w:r>
      <w:r w:rsidRPr="00DC5BBC">
        <w:rPr>
          <w:sz w:val="22"/>
        </w:rPr>
        <w:t>”</w:t>
      </w:r>
      <w:r w:rsidRPr="00DC5BBC">
        <w:rPr>
          <w:sz w:val="22"/>
        </w:rPr>
        <w:t>发展。为这样的价值追求提供有力的法治保障，也将为全面依法治国注入最鲜活的力量。</w:t>
      </w:r>
    </w:p>
    <w:p w:rsidR="00C72EA0" w:rsidRPr="00DC5BBC" w:rsidRDefault="00C72EA0" w:rsidP="00C72EA0">
      <w:pPr>
        <w:ind w:firstLineChars="200" w:firstLine="440"/>
        <w:rPr>
          <w:sz w:val="22"/>
        </w:rPr>
      </w:pPr>
      <w:r w:rsidRPr="00DC5BBC">
        <w:rPr>
          <w:sz w:val="22"/>
        </w:rPr>
        <w:t>法与时转，治与世宜。法律总是通过不断回应时代呼声来适应治理的需求。在这一份立法修法规划中，一项重要任务就是</w:t>
      </w:r>
      <w:r w:rsidRPr="00DC5BBC">
        <w:rPr>
          <w:sz w:val="22"/>
        </w:rPr>
        <w:t>“</w:t>
      </w:r>
      <w:r w:rsidRPr="00DC5BBC">
        <w:rPr>
          <w:sz w:val="22"/>
        </w:rPr>
        <w:t>加强道德领域突出问题专项立法</w:t>
      </w:r>
      <w:r w:rsidRPr="00DC5BBC">
        <w:rPr>
          <w:sz w:val="22"/>
        </w:rPr>
        <w:t>”</w:t>
      </w:r>
      <w:r w:rsidRPr="00DC5BBC">
        <w:rPr>
          <w:sz w:val="22"/>
        </w:rPr>
        <w:t>。从微观角度看，它为今天如何对待英雄、如何爱国、如何诚信等命题画了法治红线，及时推动基本道德要求上升为法律规范，补上无法可依的治理短板。而从宏观角度看，则是进一步呼应德治与法治如何相结合的时代大命题。法律是一条底线，但这条底线也会随着全社会道德水位的提升而提升，这是法治与德治相得益彰的必然，也是社会文明进步的方向。</w:t>
      </w:r>
    </w:p>
    <w:p w:rsidR="00C72EA0" w:rsidRPr="00DC5BBC" w:rsidRDefault="00C72EA0" w:rsidP="00C72EA0">
      <w:pPr>
        <w:ind w:firstLineChars="200" w:firstLine="440"/>
        <w:rPr>
          <w:sz w:val="22"/>
        </w:rPr>
      </w:pPr>
      <w:r w:rsidRPr="00DC5BBC">
        <w:rPr>
          <w:sz w:val="22"/>
        </w:rPr>
        <w:t>法治的初心，就是守护一个社会最核心的价值关切。回望近年来的历程，培育和践行社会主义核心价值观经历了一个从宣传教育到制度化的过程。先从国民教育中推开，再与全面依法治国汇流，这是对治国理政规律的深刻把握，也是历史经验的深刻总结。十三届全国人大一次会议审议通过的宪法修正案，将</w:t>
      </w:r>
      <w:r w:rsidRPr="00DC5BBC">
        <w:rPr>
          <w:sz w:val="22"/>
        </w:rPr>
        <w:t>“</w:t>
      </w:r>
      <w:r w:rsidRPr="00DC5BBC">
        <w:rPr>
          <w:sz w:val="22"/>
        </w:rPr>
        <w:t>倡导社会主义核心价值观</w:t>
      </w:r>
      <w:r w:rsidRPr="00DC5BBC">
        <w:rPr>
          <w:sz w:val="22"/>
        </w:rPr>
        <w:t>”</w:t>
      </w:r>
      <w:r w:rsidRPr="00DC5BBC">
        <w:rPr>
          <w:sz w:val="22"/>
        </w:rPr>
        <w:t>写入国家根本大法，这极大地巩固了全国各族人民团结奋斗的共同思想道德基础，而随着社会主义核心价值观融入法治建设立法修法规划的展开，更多法治实践中将注入中国精神、中国价值与中国力量。</w:t>
      </w:r>
    </w:p>
    <w:p w:rsidR="00C72EA0" w:rsidRPr="00DC5BBC" w:rsidRDefault="00C72EA0" w:rsidP="00C72EA0">
      <w:pPr>
        <w:ind w:firstLineChars="200" w:firstLine="440"/>
        <w:rPr>
          <w:sz w:val="22"/>
        </w:rPr>
      </w:pPr>
      <w:r w:rsidRPr="00DC5BBC">
        <w:rPr>
          <w:sz w:val="22"/>
        </w:rPr>
        <w:t>人无德不立，国无德不兴。习近平总书记在十九大报告中指出，</w:t>
      </w:r>
      <w:r w:rsidRPr="00DC5BBC">
        <w:rPr>
          <w:sz w:val="22"/>
        </w:rPr>
        <w:t>“</w:t>
      </w:r>
      <w:r w:rsidRPr="00DC5BBC">
        <w:rPr>
          <w:sz w:val="22"/>
        </w:rPr>
        <w:t>发挥社会主义核心价值观对国民教育、精神文明创建、精神文化产品创作生产传播的引领作用，把社会主义核心价值观融入社会发展各方面，转化为人们的情感认同和行为习惯。</w:t>
      </w:r>
      <w:r w:rsidRPr="00DC5BBC">
        <w:rPr>
          <w:sz w:val="22"/>
        </w:rPr>
        <w:t>”</w:t>
      </w:r>
      <w:r w:rsidRPr="00DC5BBC">
        <w:rPr>
          <w:sz w:val="22"/>
        </w:rPr>
        <w:t>我们期待，社会主义核心价值观所彰显的精神，能够充分融入中国法律规范、贯穿中国法治实践，在法治与德治的交响中，更好树立法治信仰、凝聚核心价值、实现良法善治。</w:t>
      </w:r>
    </w:p>
    <w:p w:rsidR="00B11FD0" w:rsidRPr="00C72EA0" w:rsidRDefault="00C72EA0" w:rsidP="00C72EA0">
      <w:pPr>
        <w:ind w:firstLineChars="200" w:firstLine="420"/>
      </w:pPr>
      <w:r w:rsidRPr="00DC5BBC">
        <w:rPr>
          <w:rFonts w:hint="eastAsia"/>
        </w:rPr>
        <w:t>（来源：《人民日报》）</w:t>
      </w:r>
      <w:bookmarkEnd w:id="14"/>
    </w:p>
    <w:sectPr w:rsidR="00B11FD0" w:rsidRPr="00C72EA0" w:rsidSect="004E3E5A">
      <w:headerReference w:type="default" r:id="rId6"/>
      <w:footerReference w:type="even" r:id="rId7"/>
      <w:footerReference w:type="default" r:id="rId8"/>
      <w:pgSz w:w="11907" w:h="16840" w:code="9"/>
      <w:pgMar w:top="1440" w:right="164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FB" w:rsidRDefault="00C160FB" w:rsidP="003B3AAA">
      <w:r>
        <w:separator/>
      </w:r>
    </w:p>
  </w:endnote>
  <w:endnote w:type="continuationSeparator" w:id="1">
    <w:p w:rsidR="00C160FB" w:rsidRDefault="00C160FB" w:rsidP="003B3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仿宋_GB2312">
    <w:altName w:val="Arial Unicode MS"/>
    <w:charset w:val="86"/>
    <w:family w:val="modern"/>
    <w:pitch w:val="default"/>
    <w:sig w:usb0="00000000"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25" w:rsidRDefault="00606277" w:rsidP="004E3E5A">
    <w:pPr>
      <w:pStyle w:val="a4"/>
      <w:framePr w:wrap="around" w:vAnchor="text" w:hAnchor="margin" w:xAlign="center" w:y="1"/>
      <w:rPr>
        <w:rStyle w:val="a9"/>
      </w:rPr>
    </w:pPr>
    <w:r>
      <w:rPr>
        <w:rStyle w:val="a9"/>
      </w:rPr>
      <w:fldChar w:fldCharType="begin"/>
    </w:r>
    <w:r w:rsidR="00C72EA0">
      <w:rPr>
        <w:rStyle w:val="a9"/>
      </w:rPr>
      <w:instrText xml:space="preserve">PAGE  </w:instrText>
    </w:r>
    <w:r>
      <w:rPr>
        <w:rStyle w:val="a9"/>
      </w:rPr>
      <w:fldChar w:fldCharType="end"/>
    </w:r>
  </w:p>
  <w:p w:rsidR="00521E25" w:rsidRDefault="00C160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25" w:rsidRDefault="00606277" w:rsidP="004E3E5A">
    <w:pPr>
      <w:pStyle w:val="a4"/>
      <w:framePr w:wrap="around" w:vAnchor="text" w:hAnchor="margin" w:xAlign="center" w:y="1"/>
      <w:rPr>
        <w:rStyle w:val="a9"/>
      </w:rPr>
    </w:pPr>
    <w:r>
      <w:rPr>
        <w:rStyle w:val="a9"/>
      </w:rPr>
      <w:fldChar w:fldCharType="begin"/>
    </w:r>
    <w:r w:rsidR="00C72EA0">
      <w:rPr>
        <w:rStyle w:val="a9"/>
      </w:rPr>
      <w:instrText xml:space="preserve">PAGE  </w:instrText>
    </w:r>
    <w:r>
      <w:rPr>
        <w:rStyle w:val="a9"/>
      </w:rPr>
      <w:fldChar w:fldCharType="separate"/>
    </w:r>
    <w:r w:rsidR="00013AED">
      <w:rPr>
        <w:rStyle w:val="a9"/>
        <w:noProof/>
      </w:rPr>
      <w:t>2</w:t>
    </w:r>
    <w:r>
      <w:rPr>
        <w:rStyle w:val="a9"/>
      </w:rPr>
      <w:fldChar w:fldCharType="end"/>
    </w:r>
  </w:p>
  <w:p w:rsidR="00521E25" w:rsidRDefault="00C160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FB" w:rsidRDefault="00C160FB" w:rsidP="003B3AAA">
      <w:r>
        <w:separator/>
      </w:r>
    </w:p>
  </w:footnote>
  <w:footnote w:type="continuationSeparator" w:id="1">
    <w:p w:rsidR="00C160FB" w:rsidRDefault="00C160FB" w:rsidP="003B3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25" w:rsidRDefault="00C160FB" w:rsidP="004E3E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EA0"/>
    <w:rsid w:val="00013AED"/>
    <w:rsid w:val="00165D28"/>
    <w:rsid w:val="003437A9"/>
    <w:rsid w:val="003B3AAA"/>
    <w:rsid w:val="003C45DF"/>
    <w:rsid w:val="00606277"/>
    <w:rsid w:val="006B18D9"/>
    <w:rsid w:val="00705079"/>
    <w:rsid w:val="007F5964"/>
    <w:rsid w:val="00852B35"/>
    <w:rsid w:val="00B11FD0"/>
    <w:rsid w:val="00B350D8"/>
    <w:rsid w:val="00B8534E"/>
    <w:rsid w:val="00C160FB"/>
    <w:rsid w:val="00C72EA0"/>
    <w:rsid w:val="00EB26B0"/>
    <w:rsid w:val="00F67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A0"/>
    <w:pPr>
      <w:widowControl w:val="0"/>
      <w:jc w:val="both"/>
    </w:pPr>
    <w:rPr>
      <w:rFonts w:ascii="Times New Roman" w:eastAsia="宋体" w:hAnsi="Times New Roman" w:cs="Times New Roman"/>
      <w:szCs w:val="24"/>
    </w:rPr>
  </w:style>
  <w:style w:type="paragraph" w:styleId="1">
    <w:name w:val="heading 1"/>
    <w:basedOn w:val="a"/>
    <w:next w:val="a"/>
    <w:link w:val="1Char"/>
    <w:qFormat/>
    <w:rsid w:val="00C72EA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72E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72E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72EA0"/>
    <w:rPr>
      <w:rFonts w:ascii="Times New Roman" w:eastAsia="宋体" w:hAnsi="Times New Roman" w:cs="Times New Roman"/>
      <w:b/>
      <w:bCs/>
      <w:kern w:val="44"/>
      <w:sz w:val="44"/>
      <w:szCs w:val="44"/>
    </w:rPr>
  </w:style>
  <w:style w:type="paragraph" w:styleId="a3">
    <w:name w:val="header"/>
    <w:basedOn w:val="a"/>
    <w:link w:val="Char"/>
    <w:rsid w:val="00C72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EA0"/>
    <w:rPr>
      <w:rFonts w:ascii="Times New Roman" w:eastAsia="宋体" w:hAnsi="Times New Roman" w:cs="Times New Roman"/>
      <w:sz w:val="18"/>
      <w:szCs w:val="18"/>
    </w:rPr>
  </w:style>
  <w:style w:type="paragraph" w:styleId="a4">
    <w:name w:val="footer"/>
    <w:basedOn w:val="a"/>
    <w:link w:val="Char0"/>
    <w:rsid w:val="00C72EA0"/>
    <w:pPr>
      <w:tabs>
        <w:tab w:val="center" w:pos="4153"/>
        <w:tab w:val="right" w:pos="8306"/>
      </w:tabs>
      <w:snapToGrid w:val="0"/>
      <w:jc w:val="left"/>
    </w:pPr>
    <w:rPr>
      <w:sz w:val="18"/>
      <w:szCs w:val="18"/>
    </w:rPr>
  </w:style>
  <w:style w:type="character" w:customStyle="1" w:styleId="Char0">
    <w:name w:val="页脚 Char"/>
    <w:basedOn w:val="a0"/>
    <w:link w:val="a4"/>
    <w:rsid w:val="00C72EA0"/>
    <w:rPr>
      <w:rFonts w:ascii="Times New Roman" w:eastAsia="宋体" w:hAnsi="Times New Roman" w:cs="Times New Roman"/>
      <w:sz w:val="18"/>
      <w:szCs w:val="18"/>
    </w:rPr>
  </w:style>
  <w:style w:type="character" w:styleId="a5">
    <w:name w:val="Hyperlink"/>
    <w:basedOn w:val="a0"/>
    <w:rsid w:val="00C72EA0"/>
    <w:rPr>
      <w:dstrike w:val="0"/>
      <w:color w:val="auto"/>
      <w:u w:val="none"/>
      <w:effect w:val="none"/>
    </w:rPr>
  </w:style>
  <w:style w:type="paragraph" w:customStyle="1" w:styleId="a6">
    <w:name w:val="学习材料标题样式二"/>
    <w:basedOn w:val="2"/>
    <w:link w:val="Char1"/>
    <w:autoRedefine/>
    <w:rsid w:val="00C72EA0"/>
    <w:pPr>
      <w:spacing w:before="0" w:after="156" w:line="240" w:lineRule="auto"/>
      <w:jc w:val="center"/>
    </w:pPr>
    <w:rPr>
      <w:rFonts w:ascii="方正小标宋简体" w:eastAsia="方正小标宋简体" w:hAnsi="Times New Roman" w:cs="Tahoma"/>
      <w:spacing w:val="-4"/>
      <w:kern w:val="0"/>
    </w:rPr>
  </w:style>
  <w:style w:type="paragraph" w:customStyle="1" w:styleId="a7">
    <w:name w:val="学习材料标题样式一"/>
    <w:basedOn w:val="1"/>
    <w:link w:val="Char2"/>
    <w:autoRedefine/>
    <w:rsid w:val="00C72EA0"/>
    <w:pPr>
      <w:spacing w:afterLines="50"/>
    </w:pPr>
    <w:rPr>
      <w:rFonts w:ascii="黑体" w:eastAsia="黑体" w:hAnsi="黑体"/>
      <w:kern w:val="0"/>
      <w:sz w:val="32"/>
      <w:szCs w:val="36"/>
    </w:rPr>
  </w:style>
  <w:style w:type="paragraph" w:customStyle="1" w:styleId="a8">
    <w:name w:val="学习材料标题样式三"/>
    <w:basedOn w:val="3"/>
    <w:link w:val="Char3"/>
    <w:autoRedefine/>
    <w:rsid w:val="00C72EA0"/>
    <w:pPr>
      <w:spacing w:before="120" w:after="120" w:line="240" w:lineRule="auto"/>
      <w:jc w:val="center"/>
    </w:pPr>
    <w:rPr>
      <w:rFonts w:ascii="方正小标宋简体" w:eastAsia="方正小标宋简体"/>
      <w:b w:val="0"/>
      <w:sz w:val="30"/>
      <w:szCs w:val="30"/>
    </w:rPr>
  </w:style>
  <w:style w:type="paragraph" w:styleId="10">
    <w:name w:val="toc 1"/>
    <w:basedOn w:val="a"/>
    <w:next w:val="a"/>
    <w:autoRedefine/>
    <w:semiHidden/>
    <w:rsid w:val="00C72EA0"/>
    <w:pPr>
      <w:tabs>
        <w:tab w:val="right" w:leader="dot" w:pos="8318"/>
      </w:tabs>
    </w:pPr>
    <w:rPr>
      <w:rFonts w:ascii="楷体_GB2312" w:eastAsia="楷体_GB2312"/>
      <w:b/>
      <w:noProof/>
      <w:spacing w:val="-20"/>
      <w:sz w:val="30"/>
      <w:szCs w:val="30"/>
    </w:rPr>
  </w:style>
  <w:style w:type="paragraph" w:styleId="20">
    <w:name w:val="toc 2"/>
    <w:basedOn w:val="a"/>
    <w:next w:val="a"/>
    <w:autoRedefine/>
    <w:semiHidden/>
    <w:rsid w:val="00C72EA0"/>
    <w:pPr>
      <w:tabs>
        <w:tab w:val="right" w:leader="dot" w:pos="8296"/>
      </w:tabs>
      <w:ind w:left="420"/>
    </w:pPr>
    <w:rPr>
      <w:b/>
      <w:noProof/>
    </w:rPr>
  </w:style>
  <w:style w:type="paragraph" w:styleId="30">
    <w:name w:val="toc 3"/>
    <w:basedOn w:val="a"/>
    <w:next w:val="a"/>
    <w:autoRedefine/>
    <w:semiHidden/>
    <w:rsid w:val="00C72EA0"/>
    <w:pPr>
      <w:tabs>
        <w:tab w:val="right" w:leader="dot" w:pos="8318"/>
      </w:tabs>
      <w:spacing w:line="480" w:lineRule="auto"/>
      <w:ind w:leftChars="400" w:left="840"/>
    </w:pPr>
    <w:rPr>
      <w:noProof/>
    </w:rPr>
  </w:style>
  <w:style w:type="paragraph" w:customStyle="1" w:styleId="2878">
    <w:name w:val="样式 经典楷体简 28 磅 加粗 居中 段后: 7.8 磅"/>
    <w:basedOn w:val="a"/>
    <w:rsid w:val="00C72EA0"/>
    <w:pPr>
      <w:spacing w:after="156"/>
      <w:jc w:val="center"/>
    </w:pPr>
    <w:rPr>
      <w:rFonts w:ascii="经典楷体简" w:eastAsia="楷体_GB2312" w:hAnsi="宋体" w:cs="宋体"/>
      <w:b/>
      <w:bCs/>
      <w:sz w:val="56"/>
      <w:szCs w:val="20"/>
    </w:rPr>
  </w:style>
  <w:style w:type="paragraph" w:customStyle="1" w:styleId="78">
    <w:name w:val="样式 宋体 三号 加粗 段后: 7.8 磅"/>
    <w:basedOn w:val="a"/>
    <w:autoRedefine/>
    <w:rsid w:val="00C72EA0"/>
    <w:pPr>
      <w:spacing w:after="156"/>
    </w:pPr>
    <w:rPr>
      <w:rFonts w:ascii="宋体" w:eastAsia="仿宋_GB2312" w:hAnsi="宋体" w:cs="宋体"/>
      <w:b/>
      <w:bCs/>
      <w:sz w:val="32"/>
      <w:szCs w:val="20"/>
    </w:rPr>
  </w:style>
  <w:style w:type="character" w:customStyle="1" w:styleId="Char1">
    <w:name w:val="学习材料标题样式二 Char"/>
    <w:basedOn w:val="a0"/>
    <w:link w:val="a6"/>
    <w:rsid w:val="00C72EA0"/>
    <w:rPr>
      <w:rFonts w:ascii="方正小标宋简体" w:eastAsia="方正小标宋简体" w:hAnsi="Times New Roman" w:cs="Tahoma"/>
      <w:b/>
      <w:bCs/>
      <w:spacing w:val="-4"/>
      <w:kern w:val="0"/>
      <w:sz w:val="32"/>
      <w:szCs w:val="32"/>
    </w:rPr>
  </w:style>
  <w:style w:type="character" w:customStyle="1" w:styleId="Char2">
    <w:name w:val="学习材料标题样式一 Char"/>
    <w:basedOn w:val="1Char"/>
    <w:link w:val="a7"/>
    <w:rsid w:val="00C72EA0"/>
    <w:rPr>
      <w:rFonts w:ascii="黑体" w:eastAsia="黑体" w:hAnsi="黑体"/>
      <w:kern w:val="0"/>
      <w:sz w:val="32"/>
      <w:szCs w:val="36"/>
    </w:rPr>
  </w:style>
  <w:style w:type="character" w:customStyle="1" w:styleId="Char3">
    <w:name w:val="学习材料标题样式三 Char"/>
    <w:basedOn w:val="a0"/>
    <w:link w:val="a8"/>
    <w:rsid w:val="00C72EA0"/>
    <w:rPr>
      <w:rFonts w:ascii="方正小标宋简体" w:eastAsia="方正小标宋简体" w:hAnsi="Times New Roman" w:cs="Times New Roman"/>
      <w:bCs/>
      <w:sz w:val="30"/>
      <w:szCs w:val="30"/>
    </w:rPr>
  </w:style>
  <w:style w:type="character" w:styleId="a9">
    <w:name w:val="page number"/>
    <w:basedOn w:val="a0"/>
    <w:rsid w:val="00C72EA0"/>
  </w:style>
  <w:style w:type="character" w:customStyle="1" w:styleId="2Char">
    <w:name w:val="标题 2 Char"/>
    <w:basedOn w:val="a0"/>
    <w:link w:val="2"/>
    <w:uiPriority w:val="9"/>
    <w:semiHidden/>
    <w:rsid w:val="00C72EA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72EA0"/>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3245</Words>
  <Characters>18503</Characters>
  <Application>Microsoft Office Word</Application>
  <DocSecurity>0</DocSecurity>
  <Lines>154</Lines>
  <Paragraphs>43</Paragraphs>
  <ScaleCrop>false</ScaleCrop>
  <Company>Hewlett-Packard Company</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AutoBVT</cp:lastModifiedBy>
  <cp:revision>8</cp:revision>
  <dcterms:created xsi:type="dcterms:W3CDTF">2018-06-20T08:20:00Z</dcterms:created>
  <dcterms:modified xsi:type="dcterms:W3CDTF">2018-10-07T02:22:00Z</dcterms:modified>
</cp:coreProperties>
</file>