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D6" w:rsidRPr="00B73DD6" w:rsidRDefault="009917B7" w:rsidP="00B73DD6">
      <w:pPr>
        <w:pStyle w:val="a5"/>
        <w:shd w:val="clear" w:color="auto" w:fill="FFFFFF"/>
        <w:spacing w:before="0" w:beforeAutospacing="0" w:after="0" w:afterAutospacing="0" w:line="272" w:lineRule="atLeast"/>
        <w:ind w:firstLineChars="542" w:firstLine="1741"/>
        <w:rPr>
          <w:rFonts w:cs="Arial"/>
          <w:b/>
          <w:color w:val="000000"/>
          <w:sz w:val="32"/>
          <w:szCs w:val="32"/>
        </w:rPr>
      </w:pPr>
      <w:r w:rsidRPr="00B73DD6">
        <w:rPr>
          <w:rFonts w:cs="Arial" w:hint="eastAsia"/>
          <w:b/>
          <w:color w:val="000000"/>
          <w:sz w:val="32"/>
          <w:szCs w:val="32"/>
        </w:rPr>
        <w:t>泉州市奕聪中学党总支</w:t>
      </w:r>
      <w:r w:rsidR="00B73DD6">
        <w:rPr>
          <w:rFonts w:cs="Arial" w:hint="eastAsia"/>
          <w:b/>
          <w:color w:val="000000"/>
          <w:sz w:val="32"/>
          <w:szCs w:val="32"/>
        </w:rPr>
        <w:t>组织</w:t>
      </w:r>
      <w:r w:rsidRPr="00B73DD6">
        <w:rPr>
          <w:rFonts w:cs="Arial" w:hint="eastAsia"/>
          <w:b/>
          <w:color w:val="000000"/>
          <w:sz w:val="32"/>
          <w:szCs w:val="32"/>
        </w:rPr>
        <w:t>开展</w:t>
      </w:r>
    </w:p>
    <w:p w:rsidR="00214DBA" w:rsidRPr="00B73DD6" w:rsidRDefault="009917B7" w:rsidP="00B73DD6">
      <w:pPr>
        <w:pStyle w:val="a5"/>
        <w:shd w:val="clear" w:color="auto" w:fill="FFFFFF"/>
        <w:spacing w:before="0" w:beforeAutospacing="0" w:after="0" w:afterAutospacing="0" w:line="272" w:lineRule="atLeast"/>
        <w:ind w:firstLineChars="392" w:firstLine="1259"/>
        <w:rPr>
          <w:rFonts w:cs="Arial"/>
          <w:b/>
          <w:color w:val="000000"/>
          <w:sz w:val="32"/>
          <w:szCs w:val="32"/>
        </w:rPr>
      </w:pPr>
      <w:r w:rsidRPr="00B73DD6">
        <w:rPr>
          <w:rFonts w:cs="Arial" w:hint="eastAsia"/>
          <w:b/>
          <w:color w:val="000000"/>
          <w:sz w:val="32"/>
          <w:szCs w:val="32"/>
        </w:rPr>
        <w:t>《中国共产党支部工作条例》专题</w:t>
      </w:r>
      <w:r w:rsidR="00A74F1E">
        <w:rPr>
          <w:rFonts w:cs="Arial" w:hint="eastAsia"/>
          <w:b/>
          <w:color w:val="000000"/>
          <w:sz w:val="32"/>
          <w:szCs w:val="32"/>
        </w:rPr>
        <w:t>党课</w:t>
      </w:r>
      <w:r w:rsidRPr="00B73DD6">
        <w:rPr>
          <w:rFonts w:cs="Arial" w:hint="eastAsia"/>
          <w:b/>
          <w:color w:val="000000"/>
          <w:sz w:val="32"/>
          <w:szCs w:val="32"/>
        </w:rPr>
        <w:t>学习</w:t>
      </w:r>
    </w:p>
    <w:p w:rsidR="009917B7" w:rsidRPr="00A74F1E" w:rsidRDefault="009917B7" w:rsidP="009917B7">
      <w:pPr>
        <w:pStyle w:val="a5"/>
        <w:shd w:val="clear" w:color="auto" w:fill="FFFFFF"/>
        <w:spacing w:before="0" w:beforeAutospacing="0" w:after="0" w:afterAutospacing="0" w:line="272" w:lineRule="atLeast"/>
        <w:ind w:firstLineChars="243" w:firstLine="634"/>
        <w:rPr>
          <w:rFonts w:cs="Arial"/>
          <w:b/>
          <w:color w:val="000000"/>
          <w:sz w:val="26"/>
          <w:szCs w:val="26"/>
        </w:rPr>
      </w:pPr>
    </w:p>
    <w:p w:rsidR="009917B7" w:rsidRDefault="009917B7" w:rsidP="00995BE3">
      <w:pPr>
        <w:pStyle w:val="a5"/>
        <w:shd w:val="clear" w:color="auto" w:fill="FFFFFF"/>
        <w:spacing w:before="0" w:beforeAutospacing="0" w:after="0" w:afterAutospacing="0" w:line="480" w:lineRule="auto"/>
        <w:ind w:firstLine="503"/>
        <w:rPr>
          <w:rFonts w:ascii="Arial" w:hAnsi="Arial" w:cs="Arial"/>
          <w:color w:val="000000"/>
          <w:sz w:val="16"/>
          <w:szCs w:val="16"/>
        </w:rPr>
      </w:pPr>
      <w:r>
        <w:rPr>
          <w:rFonts w:cs="Arial" w:hint="eastAsia"/>
          <w:color w:val="000000"/>
          <w:sz w:val="26"/>
          <w:szCs w:val="26"/>
        </w:rPr>
        <w:t>2019年3月18</w:t>
      </w:r>
      <w:r w:rsidR="00F264F5">
        <w:rPr>
          <w:rFonts w:cs="Arial" w:hint="eastAsia"/>
          <w:color w:val="000000"/>
          <w:sz w:val="26"/>
          <w:szCs w:val="26"/>
        </w:rPr>
        <w:t>日下午，泉州市奕聪中学党总支组织全体党员在学校</w:t>
      </w:r>
      <w:r>
        <w:rPr>
          <w:rFonts w:cs="Arial" w:hint="eastAsia"/>
          <w:color w:val="000000"/>
          <w:sz w:val="26"/>
          <w:szCs w:val="26"/>
        </w:rPr>
        <w:t>梯形教室开展“学习贯彻《中国共产党支部工作条例》”的专题</w:t>
      </w:r>
      <w:r w:rsidR="00A74F1E">
        <w:rPr>
          <w:rFonts w:cs="Arial" w:hint="eastAsia"/>
          <w:color w:val="000000"/>
          <w:sz w:val="26"/>
          <w:szCs w:val="26"/>
        </w:rPr>
        <w:t>党课学习</w:t>
      </w:r>
      <w:r>
        <w:rPr>
          <w:rFonts w:cs="Arial" w:hint="eastAsia"/>
          <w:color w:val="000000"/>
          <w:sz w:val="26"/>
          <w:szCs w:val="26"/>
        </w:rPr>
        <w:t>。</w:t>
      </w:r>
    </w:p>
    <w:p w:rsidR="009917B7" w:rsidRPr="00A74F1E" w:rsidRDefault="009917B7" w:rsidP="00A74F1E">
      <w:pPr>
        <w:pStyle w:val="a5"/>
        <w:shd w:val="clear" w:color="auto" w:fill="FFFFFF"/>
        <w:spacing w:before="0" w:beforeAutospacing="0" w:after="0" w:afterAutospacing="0" w:line="480" w:lineRule="auto"/>
        <w:ind w:firstLineChars="243" w:firstLine="632"/>
        <w:rPr>
          <w:rFonts w:ascii="Arial" w:hAnsi="Arial" w:cs="Arial"/>
          <w:color w:val="000000"/>
          <w:sz w:val="16"/>
          <w:szCs w:val="16"/>
        </w:rPr>
      </w:pPr>
      <w:r>
        <w:rPr>
          <w:rFonts w:cs="Arial" w:hint="eastAsia"/>
          <w:color w:val="000000"/>
          <w:sz w:val="26"/>
          <w:szCs w:val="26"/>
        </w:rPr>
        <w:t>党总支部书记宋伯理以上党课的形式，从条例</w:t>
      </w:r>
      <w:r w:rsidR="00A74F1E">
        <w:rPr>
          <w:rFonts w:cs="Arial" w:hint="eastAsia"/>
          <w:color w:val="000000"/>
          <w:sz w:val="26"/>
          <w:szCs w:val="26"/>
        </w:rPr>
        <w:t>的出台的背景及意义、逐章重点解读</w:t>
      </w:r>
      <w:r w:rsidR="00A70520">
        <w:rPr>
          <w:rFonts w:cs="Arial" w:hint="eastAsia"/>
          <w:color w:val="000000"/>
          <w:sz w:val="26"/>
          <w:szCs w:val="26"/>
        </w:rPr>
        <w:t>、</w:t>
      </w:r>
      <w:r w:rsidR="00A74F1E">
        <w:rPr>
          <w:rFonts w:cs="Arial" w:hint="eastAsia"/>
          <w:color w:val="000000"/>
          <w:sz w:val="26"/>
          <w:szCs w:val="26"/>
        </w:rPr>
        <w:t>贯彻和实践要求三大方面进行讲述，其中就</w:t>
      </w:r>
      <w:r>
        <w:rPr>
          <w:rFonts w:cs="Arial" w:hint="eastAsia"/>
          <w:color w:val="000000"/>
          <w:sz w:val="26"/>
          <w:szCs w:val="26"/>
        </w:rPr>
        <w:t>支部职责原则、支部组织设置、支部基本任务、支部工作机制、支部组织生活、支委会的建设、支部领导保障等方面和支部党员共同学习条例</w:t>
      </w:r>
      <w:r w:rsidR="00A74F1E">
        <w:rPr>
          <w:rFonts w:cs="Arial" w:hint="eastAsia"/>
          <w:color w:val="000000"/>
          <w:sz w:val="26"/>
          <w:szCs w:val="26"/>
        </w:rPr>
        <w:t>为重点</w:t>
      </w:r>
      <w:r>
        <w:rPr>
          <w:rFonts w:cs="Arial" w:hint="eastAsia"/>
          <w:color w:val="000000"/>
          <w:sz w:val="26"/>
          <w:szCs w:val="26"/>
        </w:rPr>
        <w:t>内容，</w:t>
      </w:r>
      <w:r w:rsidR="00A74F1E">
        <w:rPr>
          <w:rFonts w:cs="Arial" w:hint="eastAsia"/>
          <w:color w:val="000000"/>
          <w:sz w:val="26"/>
          <w:szCs w:val="26"/>
        </w:rPr>
        <w:t>细致解读</w:t>
      </w:r>
      <w:r>
        <w:rPr>
          <w:rFonts w:cs="Arial" w:hint="eastAsia"/>
          <w:color w:val="000000"/>
          <w:sz w:val="26"/>
          <w:szCs w:val="26"/>
        </w:rPr>
        <w:t>条例精神。</w:t>
      </w:r>
      <w:r w:rsidR="00A74F1E">
        <w:rPr>
          <w:rFonts w:cs="Arial" w:hint="eastAsia"/>
          <w:color w:val="000000"/>
          <w:sz w:val="26"/>
          <w:szCs w:val="26"/>
        </w:rPr>
        <w:t>一致认为，条例的试行，为加强基层党支部建设指明了方向，对强化基层党支部的功能定位、发挥党支部的“支点作用”具有很强的指导意义。</w:t>
      </w:r>
    </w:p>
    <w:p w:rsidR="009917B7" w:rsidRDefault="009917B7" w:rsidP="00A74F1E">
      <w:pPr>
        <w:pStyle w:val="a5"/>
        <w:shd w:val="clear" w:color="auto" w:fill="FFFFFF"/>
        <w:spacing w:before="0" w:beforeAutospacing="0" w:after="0" w:afterAutospacing="0" w:line="480" w:lineRule="auto"/>
        <w:ind w:firstLine="630"/>
        <w:rPr>
          <w:rFonts w:cs="Arial"/>
          <w:color w:val="000000"/>
          <w:sz w:val="26"/>
          <w:szCs w:val="26"/>
        </w:rPr>
      </w:pPr>
      <w:r>
        <w:rPr>
          <w:rFonts w:cs="Arial" w:hint="eastAsia"/>
          <w:color w:val="000000"/>
          <w:sz w:val="26"/>
          <w:szCs w:val="26"/>
        </w:rPr>
        <w:t>在学习条例同时，全体党员依据条例精神，开展热烈讨论，认真寻找支部组织建设上的不足，为夯实组织建设建言献策。大家表示，作为完中校的基层党支部，一定要加强思想政治引领，筑牢学生理想信念根基，落实立德树人根本任务，保证教育教学管理各项任务顺利完成。</w:t>
      </w:r>
    </w:p>
    <w:p w:rsidR="00A74F1E" w:rsidRDefault="00A74F1E" w:rsidP="00A74F1E">
      <w:pPr>
        <w:pStyle w:val="a5"/>
        <w:shd w:val="clear" w:color="auto" w:fill="FFFFFF"/>
        <w:spacing w:before="0" w:beforeAutospacing="0" w:after="0" w:afterAutospacing="0" w:line="480" w:lineRule="auto"/>
        <w:ind w:firstLine="630"/>
        <w:rPr>
          <w:rFonts w:cs="Arial"/>
          <w:color w:val="000000"/>
          <w:sz w:val="26"/>
          <w:szCs w:val="26"/>
        </w:rPr>
      </w:pPr>
    </w:p>
    <w:p w:rsidR="00A74F1E" w:rsidRDefault="00A74F1E" w:rsidP="00A74F1E">
      <w:pPr>
        <w:pStyle w:val="a5"/>
        <w:shd w:val="clear" w:color="auto" w:fill="FFFFFF"/>
        <w:spacing w:before="0" w:beforeAutospacing="0" w:after="0" w:afterAutospacing="0" w:line="480" w:lineRule="auto"/>
        <w:ind w:firstLine="63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5274310" cy="3955733"/>
            <wp:effectExtent l="19050" t="0" r="2540" b="0"/>
            <wp:docPr id="2" name="图片 1" descr="E:\1、党建工作材料汇总\2019春季党建材料汇总\1、上级通知文件\0226《中国共产党支部工作条例》党课\党课（中国共产党支部工作条例）\微信图片_20190319152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、党建工作材料汇总\2019春季党建材料汇总\1、上级通知文件\0226《中国共产党支部工作条例》党课\党课（中国共产党支部工作条例）\微信图片_201903191524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7B7" w:rsidRDefault="009917B7" w:rsidP="00995BE3">
      <w:pPr>
        <w:ind w:firstLineChars="350" w:firstLine="735"/>
      </w:pPr>
    </w:p>
    <w:p w:rsidR="00995BE3" w:rsidRDefault="00995BE3" w:rsidP="00995BE3">
      <w:pPr>
        <w:ind w:firstLineChars="350" w:firstLine="735"/>
      </w:pPr>
    </w:p>
    <w:p w:rsidR="00995BE3" w:rsidRDefault="00995BE3" w:rsidP="00995BE3">
      <w:pPr>
        <w:ind w:firstLineChars="350" w:firstLine="735"/>
      </w:pPr>
      <w:r w:rsidRPr="00995BE3">
        <w:rPr>
          <w:noProof/>
        </w:rPr>
        <w:drawing>
          <wp:inline distT="0" distB="0" distL="0" distR="0">
            <wp:extent cx="5274310" cy="3636326"/>
            <wp:effectExtent l="19050" t="0" r="2540" b="0"/>
            <wp:docPr id="3" name="图片 2" descr="E:\1、党建工作材料汇总\2019春季党建材料汇总\1、上级通知文件\0226《中国共产党支部工作条例》党课\专题学习（中国共产党支部工作条例）\微信图片_2019031915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、党建工作材料汇总\2019春季党建材料汇总\1、上级通知文件\0226《中国共产党支部工作条例》党课\专题学习（中国共产党支部工作条例）\微信图片_201903191526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3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F1E" w:rsidRDefault="00A74F1E" w:rsidP="00995BE3">
      <w:pPr>
        <w:ind w:firstLineChars="350" w:firstLine="735"/>
      </w:pPr>
    </w:p>
    <w:p w:rsidR="00A74F1E" w:rsidRDefault="00A74F1E" w:rsidP="00995BE3">
      <w:pPr>
        <w:ind w:firstLineChars="350" w:firstLine="735"/>
      </w:pPr>
    </w:p>
    <w:p w:rsidR="00A74F1E" w:rsidRDefault="00A74F1E" w:rsidP="00995BE3">
      <w:pPr>
        <w:ind w:firstLineChars="350" w:firstLine="735"/>
      </w:pPr>
    </w:p>
    <w:p w:rsidR="00A74F1E" w:rsidRDefault="00C62532" w:rsidP="00C62532">
      <w:pPr>
        <w:ind w:firstLineChars="350" w:firstLine="735"/>
      </w:pPr>
      <w:r>
        <w:rPr>
          <w:noProof/>
        </w:rPr>
        <w:lastRenderedPageBreak/>
        <w:drawing>
          <wp:inline distT="0" distB="0" distL="0" distR="0">
            <wp:extent cx="5274310" cy="3957442"/>
            <wp:effectExtent l="19050" t="0" r="2540" b="0"/>
            <wp:docPr id="6" name="图片 3" descr="E:\1、党建工作材料汇总\2019春季党建材料汇总\1、上级通知文件\0226《中国共产党支部工作条例》党课\党课（中国共产党支部工作条例）\微信图片_20190319152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、党建工作材料汇总\2019春季党建材料汇总\1、上级通知文件\0226《中国共产党支部工作条例》党课\党课（中国共产党支部工作条例）\微信图片_201903191523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F1E" w:rsidRDefault="00A74F1E" w:rsidP="00995BE3">
      <w:pPr>
        <w:ind w:firstLineChars="350" w:firstLine="735"/>
      </w:pPr>
    </w:p>
    <w:p w:rsidR="00A74F1E" w:rsidRDefault="00A74F1E" w:rsidP="00995BE3">
      <w:pPr>
        <w:ind w:firstLineChars="350" w:firstLine="735"/>
      </w:pPr>
    </w:p>
    <w:p w:rsidR="00A74F1E" w:rsidRPr="009917B7" w:rsidRDefault="00A74F1E" w:rsidP="00995BE3">
      <w:pPr>
        <w:ind w:firstLineChars="350" w:firstLine="735"/>
      </w:pPr>
      <w:r w:rsidRPr="00A74F1E">
        <w:rPr>
          <w:noProof/>
        </w:rPr>
        <w:drawing>
          <wp:inline distT="0" distB="0" distL="0" distR="0">
            <wp:extent cx="5274310" cy="3957442"/>
            <wp:effectExtent l="19050" t="0" r="2540" b="0"/>
            <wp:docPr id="4" name="图片 1" descr="E:\1、党建工作材料汇总\2019春季党建材料汇总\1、上级通知文件\0226《中国共产党支部工作条例》党课\专题学习（中国共产党支部工作条例）\微信图片_2019031915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、党建工作材料汇总\2019春季党建材料汇总\1、上级通知文件\0226《中国共产党支部工作条例》党课\专题学习（中国共产党支部工作条例）\微信图片_201903191526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4F1E" w:rsidRPr="009917B7" w:rsidSect="00214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4C8" w:rsidRDefault="000064C8" w:rsidP="009917B7">
      <w:r>
        <w:separator/>
      </w:r>
    </w:p>
  </w:endnote>
  <w:endnote w:type="continuationSeparator" w:id="1">
    <w:p w:rsidR="000064C8" w:rsidRDefault="000064C8" w:rsidP="00991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4C8" w:rsidRDefault="000064C8" w:rsidP="009917B7">
      <w:r>
        <w:separator/>
      </w:r>
    </w:p>
  </w:footnote>
  <w:footnote w:type="continuationSeparator" w:id="1">
    <w:p w:rsidR="000064C8" w:rsidRDefault="000064C8" w:rsidP="00991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7B7"/>
    <w:rsid w:val="000064C8"/>
    <w:rsid w:val="00214DBA"/>
    <w:rsid w:val="00724700"/>
    <w:rsid w:val="007D57A8"/>
    <w:rsid w:val="009917B7"/>
    <w:rsid w:val="00995BE3"/>
    <w:rsid w:val="00A70520"/>
    <w:rsid w:val="00A74F1E"/>
    <w:rsid w:val="00AD38C8"/>
    <w:rsid w:val="00B73DD6"/>
    <w:rsid w:val="00C62532"/>
    <w:rsid w:val="00DD099A"/>
    <w:rsid w:val="00E30A70"/>
    <w:rsid w:val="00F2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1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17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1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17B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917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95BE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95B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dcterms:created xsi:type="dcterms:W3CDTF">2019-03-19T07:33:00Z</dcterms:created>
  <dcterms:modified xsi:type="dcterms:W3CDTF">2019-03-20T03:10:00Z</dcterms:modified>
</cp:coreProperties>
</file>